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5B76" w:rsidRPr="008A7196" w:rsidRDefault="00FB5B76" w:rsidP="00FB5B76">
      <w:pPr>
        <w:spacing w:line="360" w:lineRule="auto"/>
        <w:ind w:firstLine="540"/>
        <w:jc w:val="center"/>
        <w:rPr>
          <w:b/>
          <w:bCs/>
          <w:sz w:val="32"/>
          <w:szCs w:val="32"/>
        </w:rPr>
      </w:pPr>
      <w:r w:rsidRPr="008A7196">
        <w:rPr>
          <w:b/>
          <w:bCs/>
          <w:sz w:val="32"/>
          <w:szCs w:val="32"/>
        </w:rPr>
        <w:t>Введение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Более семидесяти лет в нашей стране существует проводное вещание.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В настоящее время параллельно с бурно развивающимися другими информационными услугами, телевидение, эфирное УКВ радиовещание, проводное вещание представляет собой одну из крупнейших информационных систем России. Роль сети ПВ в оповещении населения остается главенствующей на перспективу. 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Для формирования такой массовой сети ПВ была разработана методика экономических и инженерных расчетов линий и трансляционных сетей, определены государственные и отраслевые стандарты, создана необходимая техническая база.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С переходом России на рыночные отношения, ПВ столкнулось с рядом сложнейших экономических и юридических проблем, к решению многих и которых оно оказалось не готовым. В настоящее время на сетях ПВ часть линейных и станционных сооружений физически и морально изношены, оборудование выработало свой ресурс и требует замены на более современное и энергоёмкое. В последние годы началась замена оборудования, в основном па городских узлах ПВ. В сельской местности начался перевод подачи программ ПВ с наземных сетей на эфирное вещание с использованием УКВ-ЧМ радиостанций и приёмников с фиксированной частотой.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В силу уменьшения популярности проводного радио, на рынке происходит и уменьшение спроса и как следствие отказ от услуги ПВ. 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В отдельных регионах страны, особенно с низкой плотностью населения, ПВ практически прекратило свое существование.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Тенденция к сокращению охвата населения ПВ, вызвало серьёзное беспокойство ГО и МЧС, и острые дискуссии среди специалистов. 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Для кардинального  изменения ситуации с государственным радиовещанием нужна государственная программа поддержки и целевого </w:t>
      </w:r>
      <w:r w:rsidRPr="008A7196">
        <w:rPr>
          <w:sz w:val="28"/>
          <w:szCs w:val="28"/>
        </w:rPr>
        <w:lastRenderedPageBreak/>
        <w:t xml:space="preserve">финансирования. Но в то же время нельзя бездействовать в ожидании правительственных решений. 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Есть небезосновательное мнение, что  в условиях создания глобального информационного пространства проводному вещанию, в том виде, в котором оно существует сейчас может не найтись места, если ему не придать новое качество предоставляемых услуг.</w:t>
      </w:r>
    </w:p>
    <w:p w:rsidR="00FB5B76" w:rsidRDefault="00FB5B76" w:rsidP="00FB5B76">
      <w:pPr>
        <w:spacing w:line="360" w:lineRule="auto"/>
        <w:ind w:firstLine="540"/>
        <w:jc w:val="both"/>
        <w:rPr>
          <w:b/>
          <w:bCs/>
          <w:sz w:val="32"/>
          <w:szCs w:val="32"/>
        </w:rPr>
      </w:pPr>
      <w:r w:rsidRPr="008A7196">
        <w:rPr>
          <w:sz w:val="28"/>
          <w:szCs w:val="28"/>
        </w:rPr>
        <w:t xml:space="preserve">Представляется что подобные рассуждения  преждевременны, ибо пока ПВ будет оставаться самым дешевым, доступным, привычным для населения средством массовой информации, а так же средством локального оповещения при чрезвычайных ситуациях, необходимость его существования не вызывает сомнения. 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b/>
          <w:bCs/>
          <w:sz w:val="32"/>
          <w:szCs w:val="32"/>
        </w:rPr>
      </w:pPr>
      <w:r w:rsidRPr="008A7196">
        <w:rPr>
          <w:b/>
          <w:bCs/>
          <w:sz w:val="32"/>
          <w:szCs w:val="32"/>
        </w:rPr>
        <w:t>Основные критерии сохранения количества абонентов</w:t>
      </w:r>
    </w:p>
    <w:p w:rsidR="00FB5B76" w:rsidRPr="008A7196" w:rsidRDefault="00FB5B76" w:rsidP="00FB5B76">
      <w:pPr>
        <w:spacing w:line="360" w:lineRule="auto"/>
        <w:ind w:left="540" w:firstLine="16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8A7196">
        <w:rPr>
          <w:bCs/>
          <w:sz w:val="28"/>
          <w:szCs w:val="28"/>
        </w:rPr>
        <w:t>поддержание должного уровня качества.</w:t>
      </w:r>
    </w:p>
    <w:p w:rsidR="00FB5B76" w:rsidRPr="008A7196" w:rsidRDefault="00FB5B76" w:rsidP="00FB5B76">
      <w:pPr>
        <w:spacing w:line="360" w:lineRule="auto"/>
        <w:ind w:left="540" w:firstLine="168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8A7196">
        <w:rPr>
          <w:bCs/>
          <w:sz w:val="28"/>
          <w:szCs w:val="28"/>
        </w:rPr>
        <w:t>реклама</w:t>
      </w:r>
      <w:r w:rsidRPr="008A119C">
        <w:rPr>
          <w:bCs/>
          <w:sz w:val="28"/>
          <w:szCs w:val="28"/>
        </w:rPr>
        <w:t xml:space="preserve"> </w:t>
      </w:r>
      <w:r w:rsidRPr="008A119C">
        <w:rPr>
          <w:sz w:val="28"/>
          <w:szCs w:val="28"/>
        </w:rPr>
        <w:t>-</w:t>
      </w:r>
      <w:r w:rsidRPr="008A7196">
        <w:rPr>
          <w:sz w:val="28"/>
          <w:szCs w:val="28"/>
        </w:rPr>
        <w:t xml:space="preserve"> пропагандирование услуг связи.</w:t>
      </w:r>
    </w:p>
    <w:p w:rsidR="00FB5B76" w:rsidRPr="008A7196" w:rsidRDefault="00FB5B76" w:rsidP="00FB5B76">
      <w:pPr>
        <w:spacing w:line="360" w:lineRule="auto"/>
        <w:ind w:left="540" w:firstLine="168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8A7196">
        <w:rPr>
          <w:bCs/>
          <w:sz w:val="28"/>
          <w:szCs w:val="28"/>
        </w:rPr>
        <w:t xml:space="preserve">работа с организациями и населением </w:t>
      </w:r>
      <w:r w:rsidRPr="008A7196">
        <w:rPr>
          <w:sz w:val="28"/>
          <w:szCs w:val="28"/>
        </w:rPr>
        <w:t xml:space="preserve">- популяризация проводного  </w:t>
      </w:r>
    </w:p>
    <w:p w:rsidR="00FB5B76" w:rsidRPr="008A7196" w:rsidRDefault="00FB5B76" w:rsidP="00FB5B76">
      <w:pPr>
        <w:spacing w:line="360" w:lineRule="auto"/>
        <w:ind w:left="540" w:firstLine="1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A7196">
        <w:rPr>
          <w:sz w:val="28"/>
          <w:szCs w:val="28"/>
        </w:rPr>
        <w:t xml:space="preserve">вещания как средства оповещения. </w:t>
      </w:r>
    </w:p>
    <w:p w:rsidR="00FB5B76" w:rsidRPr="008A7196" w:rsidRDefault="00FB5B76" w:rsidP="00FB5B76">
      <w:pPr>
        <w:spacing w:line="360" w:lineRule="auto"/>
        <w:ind w:left="540" w:firstLine="168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8A7196">
        <w:rPr>
          <w:bCs/>
          <w:sz w:val="28"/>
          <w:szCs w:val="28"/>
        </w:rPr>
        <w:t>техническое перевооружение</w:t>
      </w:r>
      <w:r w:rsidRPr="008A7196">
        <w:rPr>
          <w:sz w:val="28"/>
          <w:szCs w:val="28"/>
        </w:rPr>
        <w:t>, включающее в себя:</w:t>
      </w:r>
    </w:p>
    <w:p w:rsidR="00FB5B76" w:rsidRPr="008A7196" w:rsidRDefault="00FB5B76" w:rsidP="00FB5B76">
      <w:pPr>
        <w:spacing w:line="360" w:lineRule="auto"/>
        <w:ind w:left="540" w:firstLine="1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A7196">
        <w:rPr>
          <w:sz w:val="28"/>
          <w:szCs w:val="28"/>
        </w:rPr>
        <w:t>фровизацию трактов звукового вещания</w:t>
      </w:r>
    </w:p>
    <w:p w:rsidR="00FB5B76" w:rsidRDefault="00FB5B76" w:rsidP="00FB5B76">
      <w:pPr>
        <w:spacing w:line="360" w:lineRule="auto"/>
        <w:ind w:left="540" w:firstLine="1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A7196">
        <w:rPr>
          <w:sz w:val="28"/>
          <w:szCs w:val="28"/>
        </w:rPr>
        <w:t>Внедрение передовых технологий для управления и контроля над сетью, т.е. осуществление мониторинга.</w:t>
      </w:r>
    </w:p>
    <w:p w:rsidR="00FB5B76" w:rsidRPr="008A7196" w:rsidRDefault="00FB5B76" w:rsidP="00FB5B76">
      <w:pPr>
        <w:spacing w:line="360" w:lineRule="auto"/>
        <w:ind w:left="540" w:firstLine="168"/>
        <w:jc w:val="both"/>
        <w:rPr>
          <w:sz w:val="28"/>
          <w:szCs w:val="28"/>
        </w:rPr>
      </w:pPr>
    </w:p>
    <w:p w:rsidR="00FB5B76" w:rsidRPr="0060327C" w:rsidRDefault="00FB5B76" w:rsidP="00FB5B76">
      <w:pPr>
        <w:spacing w:line="360" w:lineRule="auto"/>
        <w:ind w:firstLine="540"/>
        <w:jc w:val="center"/>
        <w:rPr>
          <w:b/>
          <w:sz w:val="28"/>
          <w:szCs w:val="28"/>
        </w:rPr>
      </w:pPr>
      <w:r w:rsidRPr="0060327C">
        <w:rPr>
          <w:b/>
          <w:sz w:val="28"/>
          <w:szCs w:val="28"/>
        </w:rPr>
        <w:t>Основные задачи</w:t>
      </w:r>
    </w:p>
    <w:p w:rsidR="00FB5B76" w:rsidRPr="008A7196" w:rsidRDefault="00FB5B76" w:rsidP="00FB5B76">
      <w:pPr>
        <w:spacing w:line="360" w:lineRule="auto"/>
        <w:ind w:left="540" w:firstLine="16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8A7196">
        <w:rPr>
          <w:bCs/>
          <w:sz w:val="28"/>
          <w:szCs w:val="28"/>
        </w:rPr>
        <w:t>Перевод тракта подачи программ и управления на цифровой               формат.</w:t>
      </w:r>
    </w:p>
    <w:p w:rsidR="00FB5B76" w:rsidRPr="008A7196" w:rsidRDefault="00FB5B76" w:rsidP="00FB5B76">
      <w:pPr>
        <w:spacing w:line="360" w:lineRule="auto"/>
        <w:ind w:left="540" w:firstLine="16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8A7196">
        <w:rPr>
          <w:bCs/>
          <w:sz w:val="28"/>
          <w:szCs w:val="28"/>
        </w:rPr>
        <w:t xml:space="preserve">Внедрение системы мониторинга состояния распределительной              сети и управления ТП с использованием для связи ЦСПВ–ТП               собственной опорной цифровой сети </w:t>
      </w:r>
    </w:p>
    <w:p w:rsidR="00FB5B76" w:rsidRPr="008A7196" w:rsidRDefault="00FB5B76" w:rsidP="00FB5B76">
      <w:pPr>
        <w:spacing w:line="360" w:lineRule="auto"/>
        <w:ind w:left="540" w:firstLine="16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- </w:t>
      </w:r>
      <w:r w:rsidRPr="008A7196">
        <w:rPr>
          <w:bCs/>
          <w:sz w:val="28"/>
          <w:szCs w:val="28"/>
        </w:rPr>
        <w:t xml:space="preserve">создание эффективно действующей системы централизованного            оповещения населения при угрозе, возникновении и ликвидации   </w:t>
      </w:r>
      <w:r>
        <w:rPr>
          <w:bCs/>
          <w:sz w:val="28"/>
          <w:szCs w:val="28"/>
        </w:rPr>
        <w:t xml:space="preserve">          чрезвычайных ситуаций.</w:t>
      </w:r>
    </w:p>
    <w:p w:rsidR="00A062B2" w:rsidRDefault="00A062B2">
      <w:pPr>
        <w:spacing w:after="200" w:line="276" w:lineRule="auto"/>
        <w:rPr>
          <w:rFonts w:eastAsiaTheme="minorHAnsi"/>
          <w:b/>
          <w:sz w:val="28"/>
          <w:szCs w:val="28"/>
          <w:lang w:eastAsia="en-US"/>
        </w:rPr>
      </w:pPr>
      <w:r>
        <w:rPr>
          <w:rFonts w:eastAsiaTheme="minorHAnsi"/>
          <w:b/>
          <w:sz w:val="28"/>
          <w:szCs w:val="28"/>
          <w:lang w:eastAsia="en-US"/>
        </w:rPr>
        <w:br w:type="page"/>
      </w:r>
    </w:p>
    <w:p w:rsidR="00FB5B76" w:rsidRDefault="00FB5B76" w:rsidP="00FB5B76">
      <w:pPr>
        <w:spacing w:after="200" w:line="276" w:lineRule="auto"/>
        <w:rPr>
          <w:rFonts w:eastAsiaTheme="minorHAnsi"/>
          <w:b/>
          <w:sz w:val="28"/>
          <w:szCs w:val="28"/>
          <w:lang w:eastAsia="en-US"/>
        </w:rPr>
      </w:pPr>
    </w:p>
    <w:p w:rsidR="00FB5B76" w:rsidRDefault="00FB5B76" w:rsidP="00FB5B76">
      <w:pPr>
        <w:spacing w:after="200"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1. ТЕОРЕТИЧЕСКИЙ РАЗДЕЛ</w:t>
      </w:r>
    </w:p>
    <w:p w:rsidR="00FB5B76" w:rsidRPr="00516F55" w:rsidRDefault="00FB5B76" w:rsidP="00FB5B76">
      <w:pPr>
        <w:spacing w:after="200"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1.1 </w:t>
      </w:r>
      <w:r w:rsidRPr="00516F55">
        <w:rPr>
          <w:b/>
          <w:sz w:val="28"/>
          <w:szCs w:val="28"/>
        </w:rPr>
        <w:t>Краткое описание радиотрансляционной сети</w:t>
      </w:r>
    </w:p>
    <w:p w:rsidR="00FB5B76" w:rsidRDefault="00FB5B76" w:rsidP="00FB5B76">
      <w:pPr>
        <w:spacing w:after="200" w:line="276" w:lineRule="auto"/>
        <w:rPr>
          <w:b/>
          <w:sz w:val="28"/>
          <w:szCs w:val="28"/>
        </w:rPr>
      </w:pPr>
    </w:p>
    <w:p w:rsidR="00FB5B76" w:rsidRDefault="00FB5B76" w:rsidP="00FB5B76">
      <w:pPr>
        <w:spacing w:after="200" w:line="276" w:lineRule="auto"/>
        <w:jc w:val="center"/>
        <w:rPr>
          <w:rFonts w:eastAsiaTheme="minorHAnsi"/>
          <w:b/>
          <w:sz w:val="28"/>
          <w:szCs w:val="28"/>
          <w:lang w:eastAsia="en-US"/>
        </w:rPr>
      </w:pPr>
      <w:r>
        <w:rPr>
          <w:rFonts w:eastAsiaTheme="minorHAnsi"/>
          <w:b/>
          <w:noProof/>
          <w:sz w:val="28"/>
          <w:szCs w:val="28"/>
        </w:rPr>
        <w:drawing>
          <wp:inline distT="0" distB="0" distL="0" distR="0">
            <wp:extent cx="4857750" cy="2914650"/>
            <wp:effectExtent l="0" t="0" r="0" b="0"/>
            <wp:docPr id="1" name="Рисунок 2" descr="F:\Documents and Settings\Хасяен\Рабочий стол\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Documents and Settings\Хасяен\Рабочий стол\001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B76" w:rsidRPr="00480BCC" w:rsidRDefault="00FB5B76" w:rsidP="00FB5B76">
      <w:pPr>
        <w:spacing w:after="200" w:line="276" w:lineRule="auto"/>
        <w:jc w:val="center"/>
        <w:rPr>
          <w:sz w:val="28"/>
          <w:szCs w:val="28"/>
        </w:rPr>
      </w:pPr>
      <w:r w:rsidRPr="00480BCC">
        <w:rPr>
          <w:sz w:val="28"/>
          <w:szCs w:val="28"/>
        </w:rPr>
        <w:t>Структура городской радиотрансляционной сети.</w:t>
      </w:r>
      <w:r>
        <w:rPr>
          <w:sz w:val="28"/>
          <w:szCs w:val="28"/>
        </w:rPr>
        <w:t xml:space="preserve"> Рисунок 1</w:t>
      </w:r>
    </w:p>
    <w:p w:rsidR="00FB5B76" w:rsidRDefault="00FB5B76" w:rsidP="00FB5B76">
      <w:pPr>
        <w:spacing w:line="360" w:lineRule="auto"/>
        <w:jc w:val="center"/>
        <w:rPr>
          <w:sz w:val="28"/>
          <w:szCs w:val="28"/>
        </w:rPr>
      </w:pPr>
    </w:p>
    <w:p w:rsidR="00FB5B76" w:rsidRPr="00516F55" w:rsidRDefault="00FB5B76" w:rsidP="00FB5B76">
      <w:pPr>
        <w:spacing w:line="360" w:lineRule="auto"/>
        <w:jc w:val="center"/>
        <w:rPr>
          <w:sz w:val="28"/>
          <w:szCs w:val="28"/>
        </w:rPr>
      </w:pPr>
      <w:r w:rsidRPr="00516F55">
        <w:rPr>
          <w:sz w:val="28"/>
          <w:szCs w:val="28"/>
        </w:rPr>
        <w:t>ЦСПВ - центральная станция проводного вещания. (Одна на город).</w:t>
      </w:r>
    </w:p>
    <w:p w:rsidR="00FB5B76" w:rsidRPr="00516F55" w:rsidRDefault="00FB5B76" w:rsidP="00FB5B76">
      <w:pPr>
        <w:spacing w:line="360" w:lineRule="auto"/>
        <w:ind w:firstLine="708"/>
        <w:jc w:val="both"/>
        <w:rPr>
          <w:sz w:val="28"/>
          <w:szCs w:val="28"/>
        </w:rPr>
      </w:pPr>
      <w:r w:rsidRPr="00516F55">
        <w:rPr>
          <w:sz w:val="28"/>
          <w:szCs w:val="28"/>
        </w:rPr>
        <w:t xml:space="preserve">Основные функции: Управление, контроль ОУС и ТП, подача программ на ОУС (осуществляется по физическим соединительным линиям или по телефонным каналам). </w:t>
      </w:r>
    </w:p>
    <w:p w:rsidR="00FB5B76" w:rsidRPr="00516F55" w:rsidRDefault="00FB5B76" w:rsidP="00FB5B76">
      <w:pPr>
        <w:spacing w:line="360" w:lineRule="auto"/>
        <w:ind w:firstLine="708"/>
        <w:jc w:val="both"/>
        <w:rPr>
          <w:sz w:val="28"/>
          <w:szCs w:val="28"/>
        </w:rPr>
      </w:pPr>
      <w:r w:rsidRPr="00516F55">
        <w:rPr>
          <w:sz w:val="28"/>
          <w:szCs w:val="28"/>
        </w:rPr>
        <w:t>ОУС - опорно-усилительная станция. (10-15 в городе с миллионным населением).</w:t>
      </w:r>
    </w:p>
    <w:p w:rsidR="00FB5B76" w:rsidRPr="00516F55" w:rsidRDefault="00FB5B76" w:rsidP="00FB5B76">
      <w:pPr>
        <w:spacing w:line="360" w:lineRule="auto"/>
        <w:ind w:firstLine="708"/>
        <w:jc w:val="both"/>
        <w:rPr>
          <w:sz w:val="28"/>
          <w:szCs w:val="28"/>
        </w:rPr>
      </w:pPr>
      <w:r w:rsidRPr="00516F55">
        <w:rPr>
          <w:sz w:val="28"/>
          <w:szCs w:val="28"/>
        </w:rPr>
        <w:t>Основные функции: Усиление первой программы, формирование 2-й и 3-й программ (частоты 78 и 120 кГц, соответственно). Напряжение первой программы на выходе опорно-усилительной станции - 960 В. Суммарная мощность усилителей может достигать десятков киловатт. От одной ОУС может питаться от одной трансформаторной подстанции до тридцати.</w:t>
      </w:r>
    </w:p>
    <w:p w:rsidR="00FB5B76" w:rsidRDefault="00FB5B76" w:rsidP="00FB5B76">
      <w:pPr>
        <w:spacing w:line="360" w:lineRule="auto"/>
        <w:jc w:val="center"/>
        <w:rPr>
          <w:sz w:val="28"/>
          <w:szCs w:val="28"/>
        </w:rPr>
      </w:pPr>
    </w:p>
    <w:p w:rsidR="00FB5B76" w:rsidRDefault="00FB5B76" w:rsidP="00FB5B76">
      <w:pPr>
        <w:spacing w:line="360" w:lineRule="auto"/>
        <w:jc w:val="center"/>
        <w:rPr>
          <w:sz w:val="28"/>
          <w:szCs w:val="28"/>
        </w:rPr>
      </w:pPr>
    </w:p>
    <w:p w:rsidR="00FB5B76" w:rsidRDefault="00FB5B76" w:rsidP="00FB5B76">
      <w:pPr>
        <w:spacing w:line="360" w:lineRule="auto"/>
        <w:jc w:val="center"/>
        <w:rPr>
          <w:sz w:val="28"/>
          <w:szCs w:val="28"/>
        </w:rPr>
      </w:pPr>
    </w:p>
    <w:p w:rsidR="00FB5B76" w:rsidRPr="00516F55" w:rsidRDefault="00FB5B76" w:rsidP="00FB5B76">
      <w:pPr>
        <w:spacing w:line="360" w:lineRule="auto"/>
        <w:jc w:val="center"/>
        <w:rPr>
          <w:sz w:val="28"/>
          <w:szCs w:val="28"/>
        </w:rPr>
      </w:pPr>
      <w:r w:rsidRPr="00516F55">
        <w:rPr>
          <w:sz w:val="28"/>
          <w:szCs w:val="28"/>
        </w:rPr>
        <w:t>МФ - магистральная фидерная линия.</w:t>
      </w:r>
    </w:p>
    <w:p w:rsidR="00FB5B76" w:rsidRPr="00516F55" w:rsidRDefault="00FB5B76" w:rsidP="00FB5B76">
      <w:pPr>
        <w:spacing w:line="360" w:lineRule="auto"/>
        <w:ind w:firstLine="708"/>
        <w:jc w:val="both"/>
        <w:rPr>
          <w:sz w:val="28"/>
          <w:szCs w:val="28"/>
        </w:rPr>
      </w:pPr>
      <w:r w:rsidRPr="00516F55">
        <w:rPr>
          <w:sz w:val="28"/>
          <w:szCs w:val="28"/>
        </w:rPr>
        <w:t>Как правило, воздушная. Биметаллический провод, подвешенный на трубостойках, установленных на крышах домов, обеспечивает соединение ОУС и ТП.</w:t>
      </w:r>
    </w:p>
    <w:p w:rsidR="00FB5B76" w:rsidRPr="00516F55" w:rsidRDefault="00FB5B76" w:rsidP="00FB5B76">
      <w:pPr>
        <w:spacing w:line="360" w:lineRule="auto"/>
        <w:jc w:val="both"/>
        <w:rPr>
          <w:sz w:val="28"/>
          <w:szCs w:val="28"/>
        </w:rPr>
      </w:pPr>
    </w:p>
    <w:p w:rsidR="00FB5B76" w:rsidRPr="00516F55" w:rsidRDefault="00FB5B76" w:rsidP="00FB5B76">
      <w:pPr>
        <w:spacing w:line="360" w:lineRule="auto"/>
        <w:jc w:val="center"/>
        <w:rPr>
          <w:sz w:val="28"/>
          <w:szCs w:val="28"/>
        </w:rPr>
      </w:pPr>
      <w:r w:rsidRPr="00516F55">
        <w:rPr>
          <w:sz w:val="28"/>
          <w:szCs w:val="28"/>
        </w:rPr>
        <w:t>ТП - трансформаторная подстанция проводного вещания. (35-50 в городе с миллионным населением).</w:t>
      </w:r>
    </w:p>
    <w:p w:rsidR="00FB5B76" w:rsidRPr="00516F55" w:rsidRDefault="00FB5B76" w:rsidP="00FB5B76">
      <w:pPr>
        <w:spacing w:line="360" w:lineRule="auto"/>
        <w:ind w:firstLine="708"/>
        <w:jc w:val="both"/>
        <w:rPr>
          <w:sz w:val="28"/>
          <w:szCs w:val="28"/>
        </w:rPr>
      </w:pPr>
      <w:r w:rsidRPr="00516F55">
        <w:rPr>
          <w:sz w:val="28"/>
          <w:szCs w:val="28"/>
        </w:rPr>
        <w:t>Обеспечивает понижение напряжения сигнала первой программы до 240 В и раздачу его в распределительные фидерные линии (до 10 на одну ТП). Как правило, имеет 2 МФ от разных ОУС (основной и резервной). Имеется аппаратура управления и контроля параметров. Абонентская нагрузка до 10000 абонентских точек (иногда до 30000).</w:t>
      </w:r>
    </w:p>
    <w:p w:rsidR="00FB5B76" w:rsidRDefault="00FB5B76" w:rsidP="00FB5B76">
      <w:pPr>
        <w:spacing w:line="360" w:lineRule="auto"/>
        <w:jc w:val="center"/>
        <w:rPr>
          <w:sz w:val="28"/>
          <w:szCs w:val="28"/>
        </w:rPr>
      </w:pPr>
    </w:p>
    <w:p w:rsidR="00FB5B76" w:rsidRPr="00516F55" w:rsidRDefault="00FB5B76" w:rsidP="00FB5B76">
      <w:pPr>
        <w:spacing w:line="360" w:lineRule="auto"/>
        <w:jc w:val="center"/>
        <w:rPr>
          <w:sz w:val="28"/>
          <w:szCs w:val="28"/>
        </w:rPr>
      </w:pPr>
      <w:r w:rsidRPr="00516F55">
        <w:rPr>
          <w:sz w:val="28"/>
          <w:szCs w:val="28"/>
        </w:rPr>
        <w:t>РФ - распределительная фидерная линия.</w:t>
      </w:r>
    </w:p>
    <w:p w:rsidR="00FB5B76" w:rsidRPr="00516F55" w:rsidRDefault="00FB5B76" w:rsidP="00FB5B76">
      <w:pPr>
        <w:spacing w:line="360" w:lineRule="auto"/>
        <w:ind w:firstLine="708"/>
        <w:jc w:val="both"/>
        <w:rPr>
          <w:sz w:val="28"/>
          <w:szCs w:val="28"/>
        </w:rPr>
      </w:pPr>
      <w:r w:rsidRPr="00516F55">
        <w:rPr>
          <w:sz w:val="28"/>
          <w:szCs w:val="28"/>
        </w:rPr>
        <w:t>Как правило, воздушная. Биметаллический провод, подвешенный на трубостойках, установленных на крышах домов. Одна ТП имеет до 10РФ, реже 12. Абонентская нагрузка на 1РФ - до 1000 абонентских точек (реже - до 3000 точек).</w:t>
      </w:r>
    </w:p>
    <w:p w:rsidR="00FB5B76" w:rsidRPr="00516F55" w:rsidRDefault="00FB5B76" w:rsidP="00FB5B76">
      <w:pPr>
        <w:spacing w:line="360" w:lineRule="auto"/>
        <w:jc w:val="center"/>
        <w:rPr>
          <w:sz w:val="28"/>
          <w:szCs w:val="28"/>
        </w:rPr>
      </w:pPr>
      <w:r w:rsidRPr="00516F55">
        <w:rPr>
          <w:sz w:val="28"/>
          <w:szCs w:val="28"/>
        </w:rPr>
        <w:t>АТ - абонентский трансформатор.</w:t>
      </w:r>
    </w:p>
    <w:p w:rsidR="00FB5B76" w:rsidRPr="00516F55" w:rsidRDefault="00FB5B76" w:rsidP="00FB5B76">
      <w:pPr>
        <w:spacing w:line="360" w:lineRule="auto"/>
        <w:ind w:firstLine="708"/>
        <w:jc w:val="both"/>
        <w:rPr>
          <w:sz w:val="28"/>
          <w:szCs w:val="28"/>
        </w:rPr>
      </w:pPr>
      <w:r w:rsidRPr="00516F55">
        <w:rPr>
          <w:sz w:val="28"/>
          <w:szCs w:val="28"/>
        </w:rPr>
        <w:t>Обеспечивает понижение напряжения первой программы до 30 В, позволяет подключать от 50 до 200 абонентских точек. Как правило, устанавливается один на подъезд.</w:t>
      </w:r>
    </w:p>
    <w:p w:rsidR="00FB5B76" w:rsidRDefault="00FB5B76" w:rsidP="00FB5B76">
      <w:pPr>
        <w:spacing w:line="360" w:lineRule="auto"/>
        <w:jc w:val="center"/>
        <w:rPr>
          <w:sz w:val="28"/>
          <w:szCs w:val="28"/>
        </w:rPr>
      </w:pPr>
    </w:p>
    <w:p w:rsidR="00FB5B76" w:rsidRPr="00516F55" w:rsidRDefault="00FB5B76" w:rsidP="00FB5B76">
      <w:pPr>
        <w:spacing w:line="360" w:lineRule="auto"/>
        <w:jc w:val="center"/>
        <w:rPr>
          <w:sz w:val="28"/>
          <w:szCs w:val="28"/>
        </w:rPr>
      </w:pPr>
      <w:r w:rsidRPr="00516F55">
        <w:rPr>
          <w:sz w:val="28"/>
          <w:szCs w:val="28"/>
        </w:rPr>
        <w:t>Абонентская точка.</w:t>
      </w:r>
    </w:p>
    <w:p w:rsidR="00FB5B76" w:rsidRPr="00516F55" w:rsidRDefault="00FB5B76" w:rsidP="00FB5B76">
      <w:pPr>
        <w:spacing w:line="360" w:lineRule="auto"/>
        <w:ind w:firstLine="708"/>
        <w:jc w:val="both"/>
        <w:rPr>
          <w:sz w:val="28"/>
          <w:szCs w:val="28"/>
        </w:rPr>
      </w:pPr>
      <w:r w:rsidRPr="00516F55">
        <w:rPr>
          <w:sz w:val="28"/>
          <w:szCs w:val="28"/>
        </w:rPr>
        <w:t xml:space="preserve">Обычная радиорозетка с громкоговорителем или трехпрограммным приемником. </w:t>
      </w:r>
    </w:p>
    <w:p w:rsidR="00FB5B76" w:rsidRPr="00516F55" w:rsidRDefault="00FB5B76" w:rsidP="00FB5B76">
      <w:pPr>
        <w:spacing w:line="360" w:lineRule="auto"/>
        <w:ind w:firstLine="708"/>
        <w:jc w:val="both"/>
        <w:rPr>
          <w:sz w:val="28"/>
          <w:szCs w:val="28"/>
        </w:rPr>
      </w:pPr>
      <w:r w:rsidRPr="00516F55">
        <w:rPr>
          <w:sz w:val="28"/>
          <w:szCs w:val="28"/>
        </w:rPr>
        <w:t xml:space="preserve">Практически все помещения ГРТС - отапливаемые и охраняемые. ОУС и ЦСПВ имеют резервное электроснабжение. Существует, отлаженная </w:t>
      </w:r>
      <w:r w:rsidRPr="00516F55">
        <w:rPr>
          <w:sz w:val="28"/>
          <w:szCs w:val="28"/>
        </w:rPr>
        <w:lastRenderedPageBreak/>
        <w:t>годами, служба эксплуатации линейных сооружений. Среднее время устранения повреждений - не более 2х часов, в исключительных случаях - не более суток (ночью на крышах работы запрещены). Техногенные порывы воздушных фидеров - редкое явление.</w:t>
      </w:r>
    </w:p>
    <w:p w:rsidR="00FB5B76" w:rsidRDefault="00FB5B76" w:rsidP="00FB5B76">
      <w:pPr>
        <w:pStyle w:val="a7"/>
        <w:spacing w:line="360" w:lineRule="auto"/>
        <w:ind w:left="90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B5B76" w:rsidRPr="00230462" w:rsidRDefault="00FB5B76" w:rsidP="00FB5B76">
      <w:pPr>
        <w:pStyle w:val="a7"/>
        <w:spacing w:line="360" w:lineRule="auto"/>
        <w:ind w:left="90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1.2  </w:t>
      </w:r>
      <w:r w:rsidRPr="00230462">
        <w:rPr>
          <w:rFonts w:ascii="Times New Roman" w:hAnsi="Times New Roman" w:cs="Times New Roman"/>
          <w:b/>
          <w:sz w:val="28"/>
          <w:szCs w:val="28"/>
        </w:rPr>
        <w:t>Принципы построения сетей проводного вещания</w:t>
      </w:r>
    </w:p>
    <w:p w:rsidR="00FB5B76" w:rsidRPr="008A7196" w:rsidRDefault="00FB5B76" w:rsidP="00FB5B76">
      <w:pPr>
        <w:pStyle w:val="a3"/>
        <w:spacing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230462">
        <w:rPr>
          <w:rFonts w:ascii="Times New Roman" w:hAnsi="Times New Roman" w:cs="Times New Roman"/>
          <w:sz w:val="28"/>
          <w:szCs w:val="28"/>
        </w:rPr>
        <w:t>Системой проводного</w:t>
      </w:r>
      <w:r w:rsidRPr="008A7196">
        <w:rPr>
          <w:rFonts w:ascii="Times New Roman" w:hAnsi="Times New Roman" w:cs="Times New Roman"/>
          <w:sz w:val="28"/>
          <w:szCs w:val="28"/>
        </w:rPr>
        <w:t xml:space="preserve"> вещания называется комплекс устройств,</w:t>
      </w:r>
      <w:r w:rsidRPr="00710C79">
        <w:rPr>
          <w:rFonts w:ascii="Times New Roman" w:hAnsi="Times New Roman" w:cs="Times New Roman"/>
          <w:sz w:val="28"/>
          <w:szCs w:val="28"/>
        </w:rPr>
        <w:t xml:space="preserve"> </w:t>
      </w:r>
      <w:r w:rsidRPr="008A7196">
        <w:rPr>
          <w:rFonts w:ascii="Times New Roman" w:hAnsi="Times New Roman" w:cs="Times New Roman"/>
          <w:sz w:val="28"/>
          <w:szCs w:val="28"/>
        </w:rPr>
        <w:t>предназначенный для доведения вещательных программ по проводам большому числу слушателей. Проводное вещание осуществляют с помощью узлов проводного вещания (УПВ). Оборудование УПВ делится на станционное, линейное и абонентское. Станционные устройства служат для усиления сигнала источника программы до требуемого значения, а также для преобразования его в удобную для передачи форму. Станции содержат усилительные, передающие и другие радиотехнические устройства. Линейное оборудование, образующее распределительную проводную сеть, состоит из различных линий (воздушных, кабельных, составных) и линейных трансформаторов. Абонентская (приемная) часть состоит из абонентских устройств (АУ), включающих громкоговорители, абонентскую проводку, ограничительные резисторы.</w:t>
      </w:r>
    </w:p>
    <w:p w:rsidR="00FB5B76" w:rsidRPr="008A7196" w:rsidRDefault="00FB5B76" w:rsidP="00FB5B76">
      <w:pPr>
        <w:pStyle w:val="a3"/>
        <w:spacing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A7196">
        <w:rPr>
          <w:rFonts w:ascii="Times New Roman" w:hAnsi="Times New Roman" w:cs="Times New Roman"/>
          <w:sz w:val="28"/>
          <w:szCs w:val="28"/>
        </w:rPr>
        <w:tab/>
        <w:t xml:space="preserve">УПВ классифицируются по способу питания распределительных сетей, принципу построения и числу передаваемых программ. УПВ, в котором распределительная сеть питается от усилительных устройств, сосредоточенных в одном станционном сооружении, построены по централизованной схеме. В этих УПВ упрощается задача энергоснабжения станции и обслуживания оборудования. Эксплуатация одной крупной станции экономически более выгодна. Недостатки схемы — сложность распределительной сети и меньшая ее эксплуатационная надежность. При децентрализованном построении УПВ мощные усилительные устройства в пределах обслуживаемой территории рассредоточены в различных районах </w:t>
      </w:r>
      <w:r w:rsidRPr="008A7196">
        <w:rPr>
          <w:rFonts w:ascii="Times New Roman" w:hAnsi="Times New Roman" w:cs="Times New Roman"/>
          <w:sz w:val="28"/>
          <w:szCs w:val="28"/>
        </w:rPr>
        <w:lastRenderedPageBreak/>
        <w:t>на нескольких усилительных станциях. Питание распределительной сети от нескольких источников повышает ее надежность, так как выход из строя одной станции приводит к нарушению работы лишь части системы ПВ. Построение распределительной сети проще. Недостатки — сложная организация энергоснабжения и большая стоимость станционных сооружений.</w:t>
      </w:r>
    </w:p>
    <w:p w:rsidR="00FB5B76" w:rsidRPr="008A7196" w:rsidRDefault="00FB5B76" w:rsidP="00FB5B76">
      <w:pPr>
        <w:pStyle w:val="a3"/>
        <w:spacing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A7196">
        <w:rPr>
          <w:rFonts w:ascii="Times New Roman" w:hAnsi="Times New Roman" w:cs="Times New Roman"/>
          <w:sz w:val="28"/>
          <w:szCs w:val="28"/>
        </w:rPr>
        <w:tab/>
        <w:t>По принципу построения различают одно-, двух- и трехзвенные сети</w:t>
      </w:r>
    </w:p>
    <w:p w:rsidR="00FB5B76" w:rsidRPr="008A7196" w:rsidRDefault="00FB5B76" w:rsidP="00FB5B76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проводного вещания (рис. 2</w:t>
      </w:r>
      <w:r w:rsidRPr="008A7196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FB5B76" w:rsidRPr="008A7196" w:rsidRDefault="00197AB9" w:rsidP="00FB5B76">
      <w:pPr>
        <w:pStyle w:val="a3"/>
        <w:spacing w:line="360" w:lineRule="auto"/>
        <w:ind w:firstLine="54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group id="_x0000_s1026" editas="canvas" style="position:absolute;margin-left:-209.45pt;margin-top:2.4pt;width:427.5pt;height:290.85pt;z-index:251652096;mso-position-horizontal-relative:char;mso-position-vertical-relative:line" coordorigin="2293,3187" coordsize="6334,4363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left:2293;top:3187;width:6334;height:4363" o:preferrelative="f">
              <v:fill o:detectmouseclick="t"/>
              <v:path o:extrusionok="t" o:connecttype="none"/>
              <o:lock v:ext="edit" text="t"/>
            </v:shape>
            <v:rect id="_x0000_s1028" style="position:absolute;left:2360;top:3457;width:400;height:405" strokecolor="white">
              <v:textbox style="mso-next-textbox:#_x0000_s1028">
                <w:txbxContent>
                  <w:p w:rsidR="00344584" w:rsidRPr="009534D9" w:rsidRDefault="00344584" w:rsidP="00FB5B76">
                    <w:pPr>
                      <w:ind w:left="-181"/>
                      <w:jc w:val="center"/>
                      <w:rPr>
                        <w:sz w:val="28"/>
                        <w:szCs w:val="28"/>
                      </w:rPr>
                    </w:pPr>
                    <w:r w:rsidRPr="009534D9">
                      <w:rPr>
                        <w:sz w:val="28"/>
                        <w:szCs w:val="28"/>
                      </w:rPr>
                      <w:t>а)</w:t>
                    </w:r>
                  </w:p>
                </w:txbxContent>
              </v:textbox>
            </v:rect>
            <v:rect id="_x0000_s1029" style="position:absolute;left:2293;top:4850;width:400;height:405" strokecolor="white">
              <v:textbox style="mso-next-textbox:#_x0000_s1029">
                <w:txbxContent>
                  <w:p w:rsidR="00344584" w:rsidRPr="009534D9" w:rsidRDefault="00344584" w:rsidP="00FB5B76">
                    <w:pPr>
                      <w:ind w:left="-181"/>
                      <w:jc w:val="center"/>
                      <w:rPr>
                        <w:sz w:val="28"/>
                        <w:szCs w:val="28"/>
                      </w:rPr>
                    </w:pPr>
                    <w:r>
                      <w:rPr>
                        <w:sz w:val="28"/>
                        <w:szCs w:val="28"/>
                      </w:rPr>
                      <w:t>б</w:t>
                    </w:r>
                    <w:r w:rsidRPr="009534D9">
                      <w:rPr>
                        <w:sz w:val="28"/>
                        <w:szCs w:val="28"/>
                      </w:rPr>
                      <w:t>)</w:t>
                    </w:r>
                  </w:p>
                </w:txbxContent>
              </v:textbox>
            </v:rect>
            <v:rect id="_x0000_s1030" style="position:absolute;left:2293;top:6200;width:400;height:405" strokecolor="white">
              <v:textbox style="mso-next-textbox:#_x0000_s1030">
                <w:txbxContent>
                  <w:p w:rsidR="00344584" w:rsidRPr="009534D9" w:rsidRDefault="00344584" w:rsidP="00FB5B76">
                    <w:pPr>
                      <w:ind w:left="-181"/>
                      <w:jc w:val="center"/>
                      <w:rPr>
                        <w:sz w:val="28"/>
                        <w:szCs w:val="28"/>
                      </w:rPr>
                    </w:pPr>
                    <w:r>
                      <w:rPr>
                        <w:sz w:val="28"/>
                        <w:szCs w:val="28"/>
                      </w:rPr>
                      <w:t>в</w:t>
                    </w:r>
                    <w:r w:rsidRPr="009534D9">
                      <w:rPr>
                        <w:sz w:val="28"/>
                        <w:szCs w:val="28"/>
                      </w:rPr>
                      <w:t>)</w:t>
                    </w:r>
                  </w:p>
                </w:txbxContent>
              </v:textbox>
            </v:rect>
            <v:group id="_x0000_s1031" style="position:absolute;left:2827;top:4445;width:4001;height:1485" coordorigin="2893,4672" coordsize="4001,1485">
              <v:rect id="_x0000_s1032" style="position:absolute;left:4093;top:4942;width:534;height:270" strokecolor="white" strokeweight="1.75pt">
                <v:textbox style="mso-next-textbox:#_x0000_s1032">
                  <w:txbxContent>
                    <w:p w:rsidR="00344584" w:rsidRPr="009534D9" w:rsidRDefault="00344584" w:rsidP="00FB5B76">
                      <w:pPr>
                        <w:jc w:val="both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РФ</w:t>
                      </w:r>
                    </w:p>
                  </w:txbxContent>
                </v:textbox>
              </v:rect>
              <v:group id="_x0000_s1033" style="position:absolute;left:2893;top:4942;width:2267;height:540" coordorigin="2893,4807" coordsize="2267,540">
                <v:group id="_x0000_s1034" style="position:absolute;left:2893;top:4807;width:934;height:540" coordorigin="2760,3322" coordsize="933,540">
                  <v:rect id="_x0000_s1035" style="position:absolute;left:3160;top:3322;width:533;height:540" strokeweight="1.75pt">
                    <v:textbox style="mso-next-textbox:#_x0000_s1035">
                      <w:txbxContent>
                        <w:p w:rsidR="00344584" w:rsidRPr="00D86A70" w:rsidRDefault="00344584" w:rsidP="00FB5B76">
                          <w:pPr>
                            <w:spacing w:before="120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  <w:r w:rsidRPr="00D86A70">
                            <w:rPr>
                              <w:sz w:val="28"/>
                              <w:szCs w:val="28"/>
                            </w:rPr>
                            <w:t>УС</w:t>
                          </w:r>
                        </w:p>
                      </w:txbxContent>
                    </v:textbox>
                  </v:rect>
                  <v:line id="_x0000_s1036" style="position:absolute" from="2760,3592" to="3160,3592" strokeweight="1.75pt"/>
                </v:group>
                <v:line id="_x0000_s1037" style="position:absolute" from="3827,5077" to="4760,5078" strokeweight="1.75pt"/>
                <v:line id="_x0000_s1038" style="position:absolute" from="3827,5077" to="4093,5347" strokeweight="1.75pt"/>
                <v:line id="_x0000_s1039" style="position:absolute;flip:y" from="3827,4807" to="4093,5077" strokeweight="1.75pt"/>
                <v:oval id="_x0000_s1040" style="position:absolute;left:4760;top:4942;width:267;height:270" strokeweight="1.75pt"/>
                <v:oval id="_x0000_s1041" style="position:absolute;left:4893;top:4942;width:267;height:270" strokeweight="1.75pt"/>
              </v:group>
              <v:rect id="_x0000_s1042" style="position:absolute;left:4893;top:4672;width:534;height:270;flip:y" strokecolor="white" strokeweight="1.75pt">
                <v:textbox style="mso-next-textbox:#_x0000_s1042">
                  <w:txbxContent>
                    <w:p w:rsidR="00344584" w:rsidRPr="009534D9" w:rsidRDefault="00344584" w:rsidP="00FB5B76">
                      <w:pPr>
                        <w:jc w:val="both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АТ</w:t>
                      </w:r>
                    </w:p>
                  </w:txbxContent>
                </v:textbox>
              </v:rect>
              <v:line id="_x0000_s1043" style="position:absolute;flip:y" from="5160,4942" to="5427,5212" strokeweight="1.75pt"/>
              <v:group id="_x0000_s1044" style="position:absolute;left:6227;top:5482;width:667;height:675" coordorigin="3693,5347" coordsize="534,540">
                <v:rect id="_x0000_s1045" style="position:absolute;left:3693;top:5482;width:267;height:270" strokeweight="1.75pt">
                  <v:textbox style="mso-next-textbox:#_x0000_s1045">
                    <w:txbxContent>
                      <w:p w:rsidR="00344584" w:rsidRPr="00901FE0" w:rsidRDefault="00344584" w:rsidP="00FB5B76">
                        <w:pPr>
                          <w:ind w:left="-180" w:right="-222"/>
                        </w:pPr>
                        <w:r>
                          <w:rPr>
                            <w:sz w:val="20"/>
                            <w:szCs w:val="20"/>
                          </w:rPr>
                          <w:t xml:space="preserve">  </w:t>
                        </w:r>
                        <w:r w:rsidRPr="00901FE0">
                          <w:t>АГ</w:t>
                        </w:r>
                      </w:p>
                    </w:txbxContent>
                  </v:textbox>
                </v:rect>
                <v:line id="_x0000_s1046" style="position:absolute;flip:y" from="3960,5347" to="4227,5482" strokeweight="1.75pt"/>
                <v:line id="_x0000_s1047" style="position:absolute" from="3960,5752" to="4227,5887" strokeweight="1.75pt"/>
                <v:line id="_x0000_s1048" style="position:absolute" from="4227,5347" to="4227,5887" strokeweight="1.75pt"/>
              </v:group>
              <v:group id="_x0000_s1049" style="position:absolute;left:5160;top:5212;width:1733;height:541" coordorigin="5160,5212" coordsize="1733,541">
                <v:line id="_x0000_s1050" style="position:absolute" from="5160,5212" to="6893,5213" strokeweight="1.75pt"/>
                <v:line id="_x0000_s1051" style="position:absolute" from="5160,5212" to="5427,5482" strokeweight="1.75pt"/>
                <v:line id="_x0000_s1052" style="position:absolute" from="5827,5212" to="5829,5752" strokeweight="1.75pt"/>
                <v:line id="_x0000_s1053" style="position:absolute" from="5827,5752" to="6227,5753" strokeweight="1.75pt"/>
              </v:group>
              <v:rect id="_x0000_s1054" style="position:absolute;left:6093;top:4807;width:534;height:270" strokecolor="white" strokeweight="1.75pt">
                <v:textbox style="mso-next-textbox:#_x0000_s1054">
                  <w:txbxContent>
                    <w:p w:rsidR="00344584" w:rsidRPr="009534D9" w:rsidRDefault="00344584" w:rsidP="00FB5B76">
                      <w:pPr>
                        <w:jc w:val="both"/>
                        <w:rPr>
                          <w:sz w:val="22"/>
                          <w:szCs w:val="22"/>
                        </w:rPr>
                      </w:pPr>
                      <w:r w:rsidRPr="009534D9">
                        <w:rPr>
                          <w:sz w:val="22"/>
                          <w:szCs w:val="22"/>
                        </w:rPr>
                        <w:t>АЛ</w:t>
                      </w:r>
                    </w:p>
                  </w:txbxContent>
                </v:textbox>
              </v:rect>
            </v:group>
            <v:group id="_x0000_s1055" style="position:absolute;left:2693;top:6065;width:5467;height:1350" coordorigin="2893,6427" coordsize="5468,1350">
              <v:group id="_x0000_s1056" style="position:absolute;left:7693;top:7102;width:668;height:675" coordorigin="3693,5347" coordsize="534,540">
                <v:rect id="_x0000_s1057" style="position:absolute;left:3693;top:5482;width:267;height:270" strokeweight="1.75pt">
                  <v:textbox style="mso-next-textbox:#_x0000_s1057">
                    <w:txbxContent>
                      <w:p w:rsidR="00344584" w:rsidRPr="00901FE0" w:rsidRDefault="00344584" w:rsidP="00FB5B76">
                        <w:pPr>
                          <w:ind w:left="-180" w:right="-222"/>
                        </w:pPr>
                        <w:r>
                          <w:rPr>
                            <w:sz w:val="20"/>
                            <w:szCs w:val="20"/>
                          </w:rPr>
                          <w:t xml:space="preserve">  </w:t>
                        </w:r>
                        <w:r w:rsidRPr="00901FE0">
                          <w:t>АГ</w:t>
                        </w:r>
                      </w:p>
                    </w:txbxContent>
                  </v:textbox>
                </v:rect>
                <v:line id="_x0000_s1058" style="position:absolute;flip:y" from="3960,5347" to="4227,5482" strokeweight="1.75pt"/>
                <v:line id="_x0000_s1059" style="position:absolute" from="3960,5752" to="4227,5887" strokeweight="1.75pt"/>
                <v:line id="_x0000_s1060" style="position:absolute" from="4227,5347" to="4227,5887" strokeweight="1.75pt"/>
              </v:group>
              <v:group id="_x0000_s1061" style="position:absolute;left:2893;top:6562;width:934;height:540" coordorigin="2760,3322" coordsize="933,540">
                <v:rect id="_x0000_s1062" style="position:absolute;left:3160;top:3322;width:533;height:540" strokeweight="1.75pt">
                  <v:textbox style="mso-next-textbox:#_x0000_s1062">
                    <w:txbxContent>
                      <w:p w:rsidR="00344584" w:rsidRPr="00D86A70" w:rsidRDefault="00344584" w:rsidP="00FB5B76">
                        <w:pPr>
                          <w:spacing w:before="120"/>
                          <w:jc w:val="center"/>
                          <w:rPr>
                            <w:sz w:val="28"/>
                            <w:szCs w:val="28"/>
                          </w:rPr>
                        </w:pPr>
                        <w:r w:rsidRPr="00D86A70">
                          <w:rPr>
                            <w:sz w:val="28"/>
                            <w:szCs w:val="28"/>
                          </w:rPr>
                          <w:t>УС</w:t>
                        </w:r>
                      </w:p>
                    </w:txbxContent>
                  </v:textbox>
                </v:rect>
                <v:line id="_x0000_s1063" style="position:absolute" from="2760,3592" to="3160,3592" strokeweight="1.75pt"/>
              </v:group>
              <v:rect id="_x0000_s1064" style="position:absolute;left:4093;top:6427;width:537;height:270" strokecolor="white" strokeweight="1.75pt">
                <v:textbox style="mso-next-textbox:#_x0000_s1064">
                  <w:txbxContent>
                    <w:p w:rsidR="00344584" w:rsidRPr="009534D9" w:rsidRDefault="00344584" w:rsidP="00FB5B76">
                      <w:pPr>
                        <w:jc w:val="both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МФ</w:t>
                      </w:r>
                    </w:p>
                  </w:txbxContent>
                </v:textbox>
              </v:rect>
              <v:rect id="_x0000_s1065" style="position:absolute;left:7160;top:6427;width:533;height:270" strokecolor="white" strokeweight="1.75pt">
                <v:textbox style="mso-next-textbox:#_x0000_s1065">
                  <w:txbxContent>
                    <w:p w:rsidR="00344584" w:rsidRPr="009534D9" w:rsidRDefault="00344584" w:rsidP="00FB5B76">
                      <w:pPr>
                        <w:jc w:val="both"/>
                        <w:rPr>
                          <w:sz w:val="22"/>
                          <w:szCs w:val="22"/>
                        </w:rPr>
                      </w:pPr>
                      <w:r w:rsidRPr="009534D9">
                        <w:rPr>
                          <w:sz w:val="22"/>
                          <w:szCs w:val="22"/>
                        </w:rPr>
                        <w:t>АЛ</w:t>
                      </w:r>
                    </w:p>
                  </w:txbxContent>
                </v:textbox>
              </v:rect>
              <v:rect id="_x0000_s1066" style="position:absolute;left:6093;top:6427;width:534;height:270;flip:y" strokecolor="white" strokeweight="1.75pt">
                <v:textbox style="mso-next-textbox:#_x0000_s1066">
                  <w:txbxContent>
                    <w:p w:rsidR="00344584" w:rsidRPr="009534D9" w:rsidRDefault="00344584" w:rsidP="00FB5B76">
                      <w:pPr>
                        <w:jc w:val="both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АТ</w:t>
                      </w:r>
                    </w:p>
                  </w:txbxContent>
                </v:textbox>
              </v:rect>
              <v:line id="_x0000_s1067" style="position:absolute" from="3827,6832" to="4759,6833" strokeweight="1.75pt"/>
              <v:line id="_x0000_s1068" style="position:absolute" from="3827,6832" to="4093,7102" strokeweight="1.75pt"/>
              <v:line id="_x0000_s1069" style="position:absolute;flip:y" from="3827,6562" to="4093,6832" strokeweight="1.75pt"/>
              <v:oval id="_x0000_s1070" style="position:absolute;left:6227;top:6697;width:266;height:270" strokeweight="1.75pt"/>
              <v:oval id="_x0000_s1071" style="position:absolute;left:6360;top:6697;width:267;height:270" strokeweight="1.75pt"/>
              <v:rect id="_x0000_s1072" style="position:absolute;left:4760;top:6562;width:533;height:540" strokeweight="1.75pt">
                <v:textbox style="mso-next-textbox:#_x0000_s1072">
                  <w:txbxContent>
                    <w:p w:rsidR="00344584" w:rsidRPr="00901FE0" w:rsidRDefault="00344584" w:rsidP="00FB5B76">
                      <w:pPr>
                        <w:spacing w:before="120"/>
                        <w:jc w:val="center"/>
                        <w:rPr>
                          <w:sz w:val="28"/>
                          <w:szCs w:val="28"/>
                        </w:rPr>
                      </w:pPr>
                      <w:r w:rsidRPr="00901FE0">
                        <w:rPr>
                          <w:sz w:val="28"/>
                          <w:szCs w:val="28"/>
                        </w:rPr>
                        <w:t>ТП</w:t>
                      </w:r>
                    </w:p>
                  </w:txbxContent>
                </v:textbox>
              </v:rect>
              <v:group id="_x0000_s1073" style="position:absolute;left:6627;top:6832;width:1733;height:541" coordorigin="5160,5212" coordsize="1733,541">
                <v:line id="_x0000_s1074" style="position:absolute" from="5160,5212" to="6893,5213" strokeweight="1.75pt"/>
                <v:line id="_x0000_s1075" style="position:absolute" from="5160,5212" to="5427,5482" strokeweight="1.75pt"/>
                <v:line id="_x0000_s1076" style="position:absolute" from="5827,5212" to="5829,5752" strokeweight="1.75pt"/>
                <v:line id="_x0000_s1077" style="position:absolute" from="5827,5752" to="6227,5753" strokeweight="1.75pt"/>
              </v:group>
              <v:line id="_x0000_s1078" style="position:absolute" from="5293,6832" to="6227,6833" strokeweight="1.75pt"/>
              <v:rect id="_x0000_s1079" style="position:absolute;left:5427;top:6427;width:535;height:270" strokecolor="white" strokeweight="1.75pt">
                <v:textbox style="mso-next-textbox:#_x0000_s1079">
                  <w:txbxContent>
                    <w:p w:rsidR="00344584" w:rsidRPr="009534D9" w:rsidRDefault="00344584" w:rsidP="00FB5B76">
                      <w:pPr>
                        <w:jc w:val="both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РФ</w:t>
                      </w:r>
                    </w:p>
                  </w:txbxContent>
                </v:textbox>
              </v:rect>
              <v:line id="_x0000_s1080" style="position:absolute;flip:y" from="6627,6562" to="6893,6832" strokeweight="1.75pt"/>
            </v:group>
            <v:group id="_x0000_s1081" style="position:absolute;left:2827;top:3230;width:2800;height:1264" coordorigin="2760,3273" coordsize="2800,1264">
              <v:group id="_x0000_s1082" style="position:absolute;left:2760;top:3322;width:933;height:540" coordorigin="2760,3322" coordsize="933,540">
                <v:rect id="_x0000_s1083" style="position:absolute;left:3160;top:3322;width:533;height:540" strokeweight="1.75pt">
                  <v:textbox style="mso-next-textbox:#_x0000_s1083">
                    <w:txbxContent>
                      <w:p w:rsidR="00344584" w:rsidRPr="00D86A70" w:rsidRDefault="00344584" w:rsidP="00FB5B76">
                        <w:pPr>
                          <w:spacing w:before="120"/>
                          <w:jc w:val="center"/>
                          <w:rPr>
                            <w:sz w:val="28"/>
                            <w:szCs w:val="28"/>
                          </w:rPr>
                        </w:pPr>
                        <w:r w:rsidRPr="00D86A70">
                          <w:rPr>
                            <w:sz w:val="28"/>
                            <w:szCs w:val="28"/>
                          </w:rPr>
                          <w:t>УС</w:t>
                        </w:r>
                      </w:p>
                    </w:txbxContent>
                  </v:textbox>
                </v:rect>
                <v:line id="_x0000_s1084" style="position:absolute" from="2760,3592" to="3160,3592" strokeweight="1.75pt"/>
              </v:group>
              <v:line id="_x0000_s1085" style="position:absolute" from="3693,3592" to="5560,3593" strokeweight="1.75pt"/>
              <v:group id="_x0000_s1086" style="position:absolute;left:4627;top:3862;width:666;height:675" coordorigin="3693,5347" coordsize="534,540">
                <v:rect id="_x0000_s1087" style="position:absolute;left:3693;top:5482;width:267;height:270" strokeweight="1.75pt">
                  <v:textbox style="mso-next-textbox:#_x0000_s1087">
                    <w:txbxContent>
                      <w:p w:rsidR="00344584" w:rsidRPr="00901FE0" w:rsidRDefault="00344584" w:rsidP="00FB5B76">
                        <w:pPr>
                          <w:ind w:left="-180" w:right="-222"/>
                        </w:pPr>
                        <w:r>
                          <w:rPr>
                            <w:sz w:val="20"/>
                            <w:szCs w:val="20"/>
                          </w:rPr>
                          <w:t xml:space="preserve">  </w:t>
                        </w:r>
                        <w:r w:rsidRPr="00901FE0">
                          <w:t>АГ</w:t>
                        </w:r>
                      </w:p>
                    </w:txbxContent>
                  </v:textbox>
                </v:rect>
                <v:line id="_x0000_s1088" style="position:absolute;flip:y" from="3960,5347" to="4227,5482" strokeweight="1.75pt"/>
                <v:line id="_x0000_s1089" style="position:absolute" from="3960,5752" to="4227,5887" strokeweight="1.75pt"/>
                <v:line id="_x0000_s1090" style="position:absolute" from="4227,5347" to="4227,5887" strokeweight="1.75pt"/>
              </v:group>
              <v:line id="_x0000_s1091" style="position:absolute" from="4227,3592" to="4228,4132" strokeweight="1.75pt"/>
              <v:line id="_x0000_s1092" style="position:absolute" from="4227,4132" to="4627,4133" strokeweight="1.75pt"/>
              <v:line id="_x0000_s1093" style="position:absolute;flip:y" from="3693,3322" to="3960,3592" strokeweight="1.75pt"/>
              <v:line id="_x0000_s1094" style="position:absolute" from="3693,3592" to="3960,3862" strokeweight="1.75pt"/>
              <v:rect id="_x0000_s1095" style="position:absolute;left:4487;top:3273;width:534;height:270" strokecolor="white" strokeweight="1.75pt">
                <v:textbox style="mso-next-textbox:#_x0000_s1095">
                  <w:txbxContent>
                    <w:p w:rsidR="00344584" w:rsidRPr="009534D9" w:rsidRDefault="00344584" w:rsidP="00FB5B76">
                      <w:pPr>
                        <w:jc w:val="both"/>
                        <w:rPr>
                          <w:sz w:val="22"/>
                          <w:szCs w:val="22"/>
                        </w:rPr>
                      </w:pPr>
                      <w:r w:rsidRPr="009534D9">
                        <w:rPr>
                          <w:sz w:val="22"/>
                          <w:szCs w:val="22"/>
                        </w:rPr>
                        <w:t>АЛ</w:t>
                      </w:r>
                    </w:p>
                  </w:txbxContent>
                </v:textbox>
              </v:rect>
            </v:group>
          </v:group>
        </w:pict>
      </w:r>
    </w:p>
    <w:p w:rsidR="00FB5B76" w:rsidRPr="008A7196" w:rsidRDefault="00197AB9" w:rsidP="00FB5B76">
      <w:pPr>
        <w:pStyle w:val="a3"/>
        <w:spacing w:line="360" w:lineRule="auto"/>
        <w:ind w:firstLine="540"/>
        <w:jc w:val="center"/>
        <w:rPr>
          <w:rFonts w:ascii="Times New Roman" w:hAnsi="Times New Roman" w:cs="Times New Roman"/>
          <w:sz w:val="28"/>
          <w:szCs w:val="28"/>
        </w:rPr>
      </w:pPr>
      <w:r w:rsidRPr="00197AB9">
        <w:rPr>
          <w:rFonts w:ascii="Times New Roman" w:hAnsi="Times New Roman" w:cs="Times New Roman"/>
          <w:sz w:val="28"/>
          <w:szCs w:val="28"/>
        </w:rPr>
        <w:pict>
          <v:shape id="_x0000_i1025" type="#_x0000_t75" style="width:403pt;height:266.5pt">
            <v:imagedata croptop="-65520f" cropbottom="65520f"/>
          </v:shape>
        </w:pict>
      </w:r>
    </w:p>
    <w:p w:rsidR="00FB5B76" w:rsidRDefault="00FB5B76" w:rsidP="00FB5B76">
      <w:pPr>
        <w:pStyle w:val="a3"/>
        <w:spacing w:line="360" w:lineRule="auto"/>
        <w:ind w:firstLine="540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8A7196">
        <w:rPr>
          <w:rFonts w:ascii="Times New Roman" w:hAnsi="Times New Roman" w:cs="Times New Roman"/>
          <w:sz w:val="28"/>
          <w:szCs w:val="28"/>
        </w:rPr>
        <w:t>Структурная схема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7196">
        <w:rPr>
          <w:rFonts w:ascii="Times New Roman" w:hAnsi="Times New Roman" w:cs="Times New Roman"/>
          <w:sz w:val="28"/>
          <w:szCs w:val="28"/>
        </w:rPr>
        <w:t>одно - (а), двух – (б),  и трёхзвенной (в) сети проводного вещания</w:t>
      </w:r>
      <w:r>
        <w:rPr>
          <w:rFonts w:ascii="Times New Roman" w:hAnsi="Times New Roman" w:cs="Times New Roman"/>
          <w:sz w:val="28"/>
          <w:szCs w:val="28"/>
        </w:rPr>
        <w:t>.  Рисунок 2</w:t>
      </w:r>
    </w:p>
    <w:p w:rsidR="00FB5B76" w:rsidRPr="008A7196" w:rsidRDefault="00FB5B76" w:rsidP="00FB5B76">
      <w:pPr>
        <w:pStyle w:val="a3"/>
        <w:spacing w:line="360" w:lineRule="auto"/>
        <w:ind w:firstLine="540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FB5B76" w:rsidRPr="008A7196" w:rsidRDefault="00FB5B76" w:rsidP="00FB5B76">
      <w:pPr>
        <w:pStyle w:val="a3"/>
        <w:spacing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A7196">
        <w:rPr>
          <w:rFonts w:ascii="Times New Roman" w:hAnsi="Times New Roman" w:cs="Times New Roman"/>
          <w:sz w:val="28"/>
          <w:szCs w:val="28"/>
        </w:rPr>
        <w:t>Однозвенными называют сети, у которых АУ подключаются непосредственно к распределительным проводным линиям (РПЛ). В этом случае от источника вещательных программ (ИВП) через соединительную линию (СЛ) сигнал поступает на "вход мощного усилителя (МУ), питающего распределительную сеть. В однозвенных сетях распределительные линии состоят из абонентских линий (АЛ).</w:t>
      </w:r>
    </w:p>
    <w:p w:rsidR="00FB5B76" w:rsidRPr="008A7196" w:rsidRDefault="00FB5B76" w:rsidP="00FB5B76">
      <w:pPr>
        <w:pStyle w:val="a3"/>
        <w:spacing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A7196">
        <w:rPr>
          <w:rFonts w:ascii="Times New Roman" w:hAnsi="Times New Roman" w:cs="Times New Roman"/>
          <w:sz w:val="28"/>
          <w:szCs w:val="28"/>
        </w:rPr>
        <w:lastRenderedPageBreak/>
        <w:t xml:space="preserve">Номинальное напряжение звуковой частоты на входе АУ равно 30 В. </w:t>
      </w:r>
    </w:p>
    <w:p w:rsidR="00FB5B76" w:rsidRPr="008A7196" w:rsidRDefault="00FB5B76" w:rsidP="00FB5B76">
      <w:pPr>
        <w:pStyle w:val="a3"/>
        <w:spacing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A7196">
        <w:rPr>
          <w:rFonts w:ascii="Times New Roman" w:hAnsi="Times New Roman" w:cs="Times New Roman"/>
          <w:sz w:val="28"/>
          <w:szCs w:val="28"/>
        </w:rPr>
        <w:t xml:space="preserve">Двухзвенная сеть включает линии более высокого напряжения (в городах 240 или 120 В) — распределительные фидеры РФ, с помощью которых энергию вещательных сигналов можно передавать на далекие расстояния. К каждому распределительному фидеру абонентские линии подключают через понижающие абонентские трансформаторы АТ. </w:t>
      </w:r>
    </w:p>
    <w:p w:rsidR="00FB5B76" w:rsidRPr="008A7196" w:rsidRDefault="00FB5B76" w:rsidP="00FB5B76">
      <w:pPr>
        <w:pStyle w:val="a3"/>
        <w:spacing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A7196">
        <w:rPr>
          <w:rFonts w:ascii="Times New Roman" w:hAnsi="Times New Roman" w:cs="Times New Roman"/>
          <w:sz w:val="28"/>
          <w:szCs w:val="28"/>
        </w:rPr>
        <w:t>Трехзвенная сеть содержит дополнительные звенья: высоковольтные магистральные фидеры МФ, номинальное рабочее напряжение на которых равно 480, 680 или 960В, и трансформаторные подстанции ТП. Фидерные линии с высоким номинальным напряжением вещательного сигнала включают для уменьшения потерь в распределительных сетях ПВ. ТП предназначены для понижения напряжения, поступающего с МФ на распределительные шины РФ, до 240 или 120 В.  Применение той или иной схемы или сети ПВ зависит от величины и конфигурации обслуживаемой территории, количества и распределения по территории абонентских устройств, экономических и эксплуатационных показателей. Различают городские и сельские однопрограммные и многопрограммные УПВ.</w:t>
      </w:r>
    </w:p>
    <w:p w:rsidR="00FB5B76" w:rsidRPr="008A7196" w:rsidRDefault="00FB5B76" w:rsidP="00FB5B76">
      <w:pPr>
        <w:pStyle w:val="a3"/>
        <w:spacing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A7196">
        <w:rPr>
          <w:rFonts w:ascii="Times New Roman" w:hAnsi="Times New Roman" w:cs="Times New Roman"/>
          <w:sz w:val="28"/>
          <w:szCs w:val="28"/>
        </w:rPr>
        <w:tab/>
        <w:t>Рекомендуют следующее построение городской сети ПВ: централизованная система (рис 1.2) с однозвенной сетью для небольших населенных пунктов, отдельных зданий (санатории, дома отдыха и т. п.) и промышленных предприятий; централизованная система с двухзвенной сетью для небольших городов с населением 50—100 тыс. чел. и числом абонентов 10—20 тыс.;  децентрализованная система (рис 1.3) с двухзвенной (или трехзвенной) сетью для городов с населением до 150—200 тыс. чел.; децентрализованная система с трехзвенной сетью во всех городах с населением свыше 200—250 тыс. чел.  Система имеет возможность резервирования, т. е. каждая ТП  получает питание от двух ОУС. При повреждении одного МФ, ТП автоматически переключается на резервный МФ.</w:t>
      </w:r>
    </w:p>
    <w:p w:rsidR="00FB5B76" w:rsidRPr="008A7196" w:rsidRDefault="00FB5B76" w:rsidP="00FB5B76">
      <w:pPr>
        <w:pStyle w:val="a3"/>
        <w:spacing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A7196">
        <w:rPr>
          <w:rFonts w:ascii="Times New Roman" w:hAnsi="Times New Roman" w:cs="Times New Roman"/>
          <w:sz w:val="28"/>
          <w:szCs w:val="28"/>
        </w:rPr>
        <w:lastRenderedPageBreak/>
        <w:t xml:space="preserve">Построенная таким образом система проводного вещания, при соблюдении правил эксплуатации и проведении регулярных капитальных ремонтов соединительных линий, обеспечивает достаточно высокую надежность передачи информации </w:t>
      </w:r>
      <w:r w:rsidRPr="008A7196">
        <w:rPr>
          <w:rFonts w:ascii="Times New Roman" w:hAnsi="Times New Roman" w:cs="Times New Roman"/>
          <w:sz w:val="28"/>
          <w:szCs w:val="28"/>
        </w:rPr>
        <w:tab/>
        <w:t>Тип распределительной сети выбирают на основе технико-экономического сравнения вариантов.</w:t>
      </w:r>
    </w:p>
    <w:p w:rsidR="00FB5B76" w:rsidRPr="008E7797" w:rsidRDefault="00197AB9" w:rsidP="00FB5B76">
      <w:pPr>
        <w:pStyle w:val="a3"/>
        <w:spacing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group id="_x0000_s1096" style="position:absolute;left:0;text-align:left;margin-left:0;margin-top:18pt;width:423.1pt;height:180pt;z-index:251653120" coordorigin="1260,11034" coordsize="8462,3600">
            <v:line id="_x0000_s1097" style="position:absolute" from="3960,13374" to="5040,13374" strokeweight="1.75pt"/>
            <v:group id="_x0000_s1098" style="position:absolute;left:1260;top:11034;width:8462;height:3600" coordorigin="1260,11034" coordsize="8462,3600">
              <v:line id="_x0000_s1099" style="position:absolute" from="8346,14094" to="8820,14094" strokeweight="1.75pt"/>
              <v:group id="_x0000_s1100" style="position:absolute;left:1260;top:11034;width:8462;height:3600" coordorigin="1260,11034" coordsize="8462,3600">
                <v:line id="_x0000_s1101" style="position:absolute" from="5760,11574" to="6971,11574" strokeweight="1.75pt"/>
                <v:line id="_x0000_s1102" style="position:absolute;flip:y" from="7487,11214" to="7829,11574" strokeweight="1.75pt"/>
                <v:group id="_x0000_s1103" style="position:absolute;left:1260;top:11034;width:8462;height:3600" coordorigin="1260,11034" coordsize="8462,3600">
                  <v:rect id="_x0000_s1104" style="position:absolute;left:4320;top:11034;width:691;height:360" strokecolor="white" strokeweight="1.75pt">
                    <v:textbox style="mso-next-textbox:#_x0000_s1104">
                      <w:txbxContent>
                        <w:p w:rsidR="00344584" w:rsidRPr="009534D9" w:rsidRDefault="00344584" w:rsidP="00FB5B76">
                          <w:pPr>
                            <w:jc w:val="both"/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sz w:val="22"/>
                              <w:szCs w:val="22"/>
                            </w:rPr>
                            <w:t>МФ</w:t>
                          </w:r>
                        </w:p>
                      </w:txbxContent>
                    </v:textbox>
                  </v:rect>
                  <v:rect id="_x0000_s1105" style="position:absolute;left:5940;top:11034;width:689;height:360" strokecolor="white" strokeweight="1.75pt">
                    <v:textbox style="mso-next-textbox:#_x0000_s1105">
                      <w:txbxContent>
                        <w:p w:rsidR="00344584" w:rsidRPr="009534D9" w:rsidRDefault="00344584" w:rsidP="00FB5B76">
                          <w:pPr>
                            <w:jc w:val="both"/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sz w:val="22"/>
                              <w:szCs w:val="22"/>
                            </w:rPr>
                            <w:t>РФ</w:t>
                          </w:r>
                        </w:p>
                      </w:txbxContent>
                    </v:textbox>
                  </v:rect>
                  <v:rect id="_x0000_s1106" style="position:absolute;left:4140;top:12834;width:691;height:360" strokecolor="white" strokeweight="1.75pt">
                    <v:textbox style="mso-next-textbox:#_x0000_s1106">
                      <w:txbxContent>
                        <w:p w:rsidR="00344584" w:rsidRPr="009534D9" w:rsidRDefault="00344584" w:rsidP="00FB5B76">
                          <w:pPr>
                            <w:jc w:val="both"/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sz w:val="22"/>
                              <w:szCs w:val="22"/>
                            </w:rPr>
                            <w:t>МФ</w:t>
                          </w:r>
                        </w:p>
                      </w:txbxContent>
                    </v:textbox>
                  </v:rect>
                  <v:rect id="_x0000_s1107" style="position:absolute;left:5940;top:12834;width:689;height:360" strokecolor="white" strokeweight="1.75pt">
                    <v:textbox style="mso-next-textbox:#_x0000_s1107">
                      <w:txbxContent>
                        <w:p w:rsidR="00344584" w:rsidRPr="009534D9" w:rsidRDefault="00344584" w:rsidP="00FB5B76">
                          <w:pPr>
                            <w:jc w:val="both"/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sz w:val="22"/>
                              <w:szCs w:val="22"/>
                            </w:rPr>
                            <w:t>РФ</w:t>
                          </w:r>
                        </w:p>
                      </w:txbxContent>
                    </v:textbox>
                  </v:rect>
                  <v:rect id="_x0000_s1108" style="position:absolute;left:3216;top:11214;width:744;height:720" strokeweight="1.75pt">
                    <v:textbox style="mso-next-textbox:#_x0000_s1108">
                      <w:txbxContent>
                        <w:p w:rsidR="00344584" w:rsidRPr="00052466" w:rsidRDefault="00344584" w:rsidP="00FB5B76">
                          <w:pPr>
                            <w:spacing w:before="120"/>
                            <w:jc w:val="center"/>
                          </w:pPr>
                          <w:r w:rsidRPr="00052466">
                            <w:t>УС</w:t>
                          </w:r>
                        </w:p>
                      </w:txbxContent>
                    </v:textbox>
                  </v:rect>
                  <v:line id="_x0000_s1109" style="position:absolute;flip:y" from="2700,11574" to="3216,12114" strokeweight="1.75pt"/>
                  <v:rect id="_x0000_s1110" style="position:absolute;left:8518;top:11034;width:686;height:360" strokecolor="white" strokeweight="1.75pt">
                    <v:textbox style="mso-next-textbox:#_x0000_s1110">
                      <w:txbxContent>
                        <w:p w:rsidR="00344584" w:rsidRPr="009534D9" w:rsidRDefault="00344584" w:rsidP="00FB5B76">
                          <w:pPr>
                            <w:jc w:val="both"/>
                            <w:rPr>
                              <w:sz w:val="22"/>
                              <w:szCs w:val="22"/>
                            </w:rPr>
                          </w:pPr>
                          <w:r w:rsidRPr="009534D9">
                            <w:rPr>
                              <w:sz w:val="22"/>
                              <w:szCs w:val="22"/>
                            </w:rPr>
                            <w:t>АЛ</w:t>
                          </w:r>
                        </w:p>
                      </w:txbxContent>
                    </v:textbox>
                  </v:rect>
                  <v:rect id="_x0000_s1111" style="position:absolute;left:6800;top:11034;width:685;height:360;flip:y" strokecolor="white" strokeweight="1.75pt">
                    <v:textbox style="mso-next-textbox:#_x0000_s1111">
                      <w:txbxContent>
                        <w:p w:rsidR="00344584" w:rsidRPr="009534D9" w:rsidRDefault="00344584" w:rsidP="00FB5B76">
                          <w:pPr>
                            <w:jc w:val="both"/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sz w:val="22"/>
                              <w:szCs w:val="22"/>
                            </w:rPr>
                            <w:t>АТ</w:t>
                          </w:r>
                        </w:p>
                      </w:txbxContent>
                    </v:textbox>
                  </v:rect>
                  <v:line id="_x0000_s1112" style="position:absolute" from="3960,11574" to="5040,11574" strokeweight="1.75pt"/>
                  <v:line id="_x0000_s1113" style="position:absolute" from="3957,11577" to="5037,13377" strokeweight="1.75pt">
                    <v:stroke dashstyle="dash"/>
                  </v:line>
                  <v:line id="_x0000_s1114" style="position:absolute;flip:y" from="3960,11214" to="4303,11574" strokeweight="1.75pt"/>
                  <v:oval id="_x0000_s1115" style="position:absolute;left:6971;top:11394;width:344;height:360" strokeweight="1.75pt"/>
                  <v:oval id="_x0000_s1116" style="position:absolute;left:7143;top:11394;width:344;height:360" strokeweight="1.75pt"/>
                  <v:rect id="_x0000_s1117" style="position:absolute;left:5040;top:11214;width:720;height:720" strokeweight="1.75pt">
                    <v:textbox style="mso-next-textbox:#_x0000_s1117">
                      <w:txbxContent>
                        <w:p w:rsidR="00344584" w:rsidRPr="00052466" w:rsidRDefault="00344584" w:rsidP="00FB5B76">
                          <w:pPr>
                            <w:spacing w:before="120"/>
                            <w:jc w:val="center"/>
                          </w:pPr>
                          <w:r w:rsidRPr="00052466">
                            <w:t>ТП</w:t>
                          </w:r>
                        </w:p>
                      </w:txbxContent>
                    </v:textbox>
                  </v:rect>
                  <v:group id="_x0000_s1118" style="position:absolute;left:7487;top:11574;width:2233;height:721" coordorigin="5160,5212" coordsize="1733,541">
                    <v:line id="_x0000_s1119" style="position:absolute" from="5160,5212" to="6893,5213" strokeweight="1.75pt"/>
                    <v:line id="_x0000_s1120" style="position:absolute" from="5160,5212" to="5427,5482" strokeweight="1.75pt"/>
                    <v:line id="_x0000_s1121" style="position:absolute" from="5827,5212" to="5829,5752" strokeweight="1.75pt"/>
                    <v:line id="_x0000_s1122" style="position:absolute" from="5827,5752" to="6227,5753" strokeweight="1.75pt"/>
                  </v:group>
                  <v:group id="_x0000_s1123" style="position:absolute;left:8820;top:13734;width:902;height:900" coordorigin="3693,5347" coordsize="534,540">
                    <v:rect id="_x0000_s1124" style="position:absolute;left:3693;top:5482;width:267;height:270" strokeweight="1.75pt">
                      <v:textbox style="mso-next-textbox:#_x0000_s1124">
                        <w:txbxContent>
                          <w:p w:rsidR="00344584" w:rsidRPr="00901FE0" w:rsidRDefault="00344584" w:rsidP="00FB5B76">
                            <w:pPr>
                              <w:ind w:left="-180" w:right="-222"/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  </w:t>
                            </w:r>
                            <w:r w:rsidRPr="00901FE0">
                              <w:t>АГ</w:t>
                            </w:r>
                          </w:p>
                        </w:txbxContent>
                      </v:textbox>
                    </v:rect>
                    <v:line id="_x0000_s1125" style="position:absolute;flip:y" from="3960,5347" to="4227,5482" strokeweight="1.75pt"/>
                    <v:line id="_x0000_s1126" style="position:absolute" from="3960,5752" to="4227,5887" strokeweight="1.75pt"/>
                    <v:line id="_x0000_s1127" style="position:absolute" from="4227,5347" to="4227,5887" strokeweight="1.75pt"/>
                  </v:group>
                  <v:group id="_x0000_s1128" style="position:absolute;left:8820;top:11934;width:902;height:900" coordorigin="3693,5347" coordsize="534,540">
                    <v:rect id="_x0000_s1129" style="position:absolute;left:3693;top:5482;width:267;height:270" strokeweight="1.75pt">
                      <v:textbox style="mso-next-textbox:#_x0000_s1129">
                        <w:txbxContent>
                          <w:p w:rsidR="00344584" w:rsidRPr="00901FE0" w:rsidRDefault="00344584" w:rsidP="00FB5B76">
                            <w:pPr>
                              <w:ind w:left="-180" w:right="-222"/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  </w:t>
                            </w:r>
                            <w:r w:rsidRPr="00901FE0">
                              <w:t>АГ</w:t>
                            </w:r>
                          </w:p>
                        </w:txbxContent>
                      </v:textbox>
                    </v:rect>
                    <v:line id="_x0000_s1130" style="position:absolute;flip:y" from="3960,5347" to="4227,5482" strokeweight="1.75pt"/>
                    <v:line id="_x0000_s1131" style="position:absolute" from="3960,5752" to="4227,5887" strokeweight="1.75pt"/>
                    <v:line id="_x0000_s1132" style="position:absolute" from="4227,5347" to="4227,5887" strokeweight="1.75pt"/>
                  </v:group>
                  <v:rect id="_x0000_s1133" style="position:absolute;left:3216;top:13014;width:744;height:720" strokeweight="1.75pt">
                    <v:textbox style="mso-next-textbox:#_x0000_s1133">
                      <w:txbxContent>
                        <w:p w:rsidR="00344584" w:rsidRPr="00052466" w:rsidRDefault="00344584" w:rsidP="00FB5B76">
                          <w:pPr>
                            <w:spacing w:before="120"/>
                            <w:jc w:val="center"/>
                          </w:pPr>
                          <w:r w:rsidRPr="00052466">
                            <w:t>УС</w:t>
                          </w:r>
                        </w:p>
                      </w:txbxContent>
                    </v:textbox>
                  </v:rect>
                  <v:line id="_x0000_s1134" style="position:absolute" from="2700,12474" to="3216,13374" strokeweight="1.75pt"/>
                  <v:rect id="_x0000_s1135" style="position:absolute;left:8518;top:12834;width:686;height:360" strokecolor="white" strokeweight="1.75pt">
                    <v:textbox style="mso-next-textbox:#_x0000_s1135">
                      <w:txbxContent>
                        <w:p w:rsidR="00344584" w:rsidRPr="009534D9" w:rsidRDefault="00344584" w:rsidP="00FB5B76">
                          <w:pPr>
                            <w:jc w:val="both"/>
                            <w:rPr>
                              <w:sz w:val="22"/>
                              <w:szCs w:val="22"/>
                            </w:rPr>
                          </w:pPr>
                          <w:r w:rsidRPr="009534D9">
                            <w:rPr>
                              <w:sz w:val="22"/>
                              <w:szCs w:val="22"/>
                            </w:rPr>
                            <w:t>АЛ</w:t>
                          </w:r>
                        </w:p>
                      </w:txbxContent>
                    </v:textbox>
                  </v:rect>
                  <v:rect id="_x0000_s1136" style="position:absolute;left:6800;top:12834;width:685;height:360;flip:y" strokecolor="white" strokeweight="1.75pt">
                    <v:textbox style="mso-next-textbox:#_x0000_s1136">
                      <w:txbxContent>
                        <w:p w:rsidR="00344584" w:rsidRPr="009534D9" w:rsidRDefault="00344584" w:rsidP="00FB5B76">
                          <w:pPr>
                            <w:jc w:val="both"/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sz w:val="22"/>
                              <w:szCs w:val="22"/>
                            </w:rPr>
                            <w:t>АТ</w:t>
                          </w:r>
                        </w:p>
                      </w:txbxContent>
                    </v:textbox>
                  </v:rect>
                  <v:oval id="_x0000_s1137" style="position:absolute;left:6971;top:13194;width:344;height:360" strokeweight="1.75pt"/>
                  <v:oval id="_x0000_s1138" style="position:absolute;left:7143;top:13194;width:344;height:360" strokeweight="1.75pt"/>
                  <v:rect id="_x0000_s1139" style="position:absolute;left:5040;top:13014;width:720;height:720" strokeweight="1.75pt">
                    <v:textbox style="mso-next-textbox:#_x0000_s1139">
                      <w:txbxContent>
                        <w:p w:rsidR="00344584" w:rsidRPr="00052466" w:rsidRDefault="00344584" w:rsidP="00FB5B76">
                          <w:pPr>
                            <w:spacing w:before="120"/>
                            <w:jc w:val="center"/>
                          </w:pPr>
                          <w:r w:rsidRPr="00052466">
                            <w:t>ТП</w:t>
                          </w:r>
                        </w:p>
                      </w:txbxContent>
                    </v:textbox>
                  </v:rect>
                  <v:line id="_x0000_s1140" style="position:absolute" from="7487,13374" to="9720,13375" strokeweight="1.75pt"/>
                  <v:line id="_x0000_s1141" style="position:absolute" from="7487,13374" to="7831,13734" strokeweight="1.75pt"/>
                  <v:line id="_x0000_s1142" style="position:absolute" from="8346,13374" to="8349,14094" strokeweight="1.75pt"/>
                  <v:line id="_x0000_s1143" style="position:absolute" from="5760,13374" to="6971,13374" strokeweight="1.75pt"/>
                  <v:line id="_x0000_s1144" style="position:absolute;flip:y" from="7487,13014" to="7829,13374" strokeweight="1.75pt"/>
                  <v:rect id="_x0000_s1145" style="position:absolute;left:1620;top:11934;width:1080;height:720" strokeweight="1.75pt">
                    <v:textbox style="mso-next-textbox:#_x0000_s1145">
                      <w:txbxContent>
                        <w:p w:rsidR="00344584" w:rsidRDefault="00344584" w:rsidP="00FB5B76">
                          <w:pPr>
                            <w:spacing w:before="120"/>
                            <w:jc w:val="center"/>
                          </w:pPr>
                          <w:r>
                            <w:t>ЦСПВ</w:t>
                          </w:r>
                        </w:p>
                      </w:txbxContent>
                    </v:textbox>
                  </v:rect>
                  <v:line id="_x0000_s1146" style="position:absolute;flip:x" from="1260,12294" to="1620,12294" strokeweight="1.75pt"/>
                  <v:line id="_x0000_s1147" style="position:absolute" from="3960,13374" to="4303,13734" strokeweight="1.75pt"/>
                  <v:line id="_x0000_s1148" style="position:absolute;flip:y" from="3957,11577" to="5037,13377" strokeweight="1.75pt">
                    <v:stroke dashstyle="dash"/>
                  </v:line>
                </v:group>
              </v:group>
            </v:group>
          </v:group>
        </w:pict>
      </w:r>
    </w:p>
    <w:p w:rsidR="00FB5B76" w:rsidRPr="008E7797" w:rsidRDefault="00FB5B76" w:rsidP="00FB5B76">
      <w:pPr>
        <w:pStyle w:val="a3"/>
        <w:spacing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FB5B76" w:rsidRPr="008A7196" w:rsidRDefault="00FB5B76" w:rsidP="00FB5B76">
      <w:pPr>
        <w:pStyle w:val="a3"/>
        <w:spacing w:line="360" w:lineRule="auto"/>
        <w:ind w:firstLine="540"/>
        <w:rPr>
          <w:rFonts w:ascii="Times New Roman" w:hAnsi="Times New Roman" w:cs="Times New Roman"/>
          <w:sz w:val="28"/>
          <w:szCs w:val="28"/>
        </w:rPr>
      </w:pPr>
    </w:p>
    <w:p w:rsidR="00FB5B76" w:rsidRPr="008A7196" w:rsidRDefault="00FB5B76" w:rsidP="00FB5B76">
      <w:pPr>
        <w:pStyle w:val="a3"/>
        <w:spacing w:line="360" w:lineRule="auto"/>
        <w:ind w:firstLine="540"/>
        <w:rPr>
          <w:rFonts w:ascii="Times New Roman" w:hAnsi="Times New Roman" w:cs="Times New Roman"/>
          <w:sz w:val="28"/>
          <w:szCs w:val="28"/>
        </w:rPr>
      </w:pPr>
    </w:p>
    <w:p w:rsidR="00FB5B76" w:rsidRPr="008A7196" w:rsidRDefault="00FB5B76" w:rsidP="00FB5B76">
      <w:pPr>
        <w:pStyle w:val="a3"/>
        <w:spacing w:line="360" w:lineRule="auto"/>
        <w:ind w:firstLine="540"/>
        <w:rPr>
          <w:rFonts w:ascii="Times New Roman" w:hAnsi="Times New Roman" w:cs="Times New Roman"/>
          <w:sz w:val="28"/>
          <w:szCs w:val="28"/>
        </w:rPr>
      </w:pPr>
    </w:p>
    <w:p w:rsidR="00FB5B76" w:rsidRPr="008A7196" w:rsidRDefault="00FB5B76" w:rsidP="00FB5B76">
      <w:pPr>
        <w:pStyle w:val="a3"/>
        <w:spacing w:line="360" w:lineRule="auto"/>
        <w:ind w:firstLine="540"/>
        <w:rPr>
          <w:rFonts w:ascii="Times New Roman" w:hAnsi="Times New Roman" w:cs="Times New Roman"/>
          <w:sz w:val="28"/>
          <w:szCs w:val="28"/>
        </w:rPr>
      </w:pPr>
    </w:p>
    <w:p w:rsidR="00FB5B76" w:rsidRPr="008A7196" w:rsidRDefault="00FB5B76" w:rsidP="00FB5B76">
      <w:pPr>
        <w:pStyle w:val="a3"/>
        <w:spacing w:line="360" w:lineRule="auto"/>
        <w:ind w:firstLine="540"/>
        <w:jc w:val="center"/>
        <w:rPr>
          <w:rFonts w:ascii="Times New Roman" w:hAnsi="Times New Roman" w:cs="Times New Roman"/>
          <w:sz w:val="28"/>
          <w:szCs w:val="28"/>
        </w:rPr>
      </w:pPr>
    </w:p>
    <w:p w:rsidR="00FB5B76" w:rsidRPr="008A7196" w:rsidRDefault="00FB5B76" w:rsidP="00FB5B76">
      <w:pPr>
        <w:pStyle w:val="a3"/>
        <w:spacing w:line="360" w:lineRule="auto"/>
        <w:ind w:firstLine="540"/>
        <w:jc w:val="center"/>
        <w:rPr>
          <w:rFonts w:ascii="Times New Roman" w:hAnsi="Times New Roman" w:cs="Times New Roman"/>
          <w:sz w:val="28"/>
          <w:szCs w:val="28"/>
        </w:rPr>
      </w:pPr>
    </w:p>
    <w:p w:rsidR="00FB5B76" w:rsidRPr="008A7196" w:rsidRDefault="00FB5B76" w:rsidP="00FB5B76">
      <w:pPr>
        <w:pStyle w:val="a3"/>
        <w:spacing w:line="360" w:lineRule="auto"/>
        <w:ind w:firstLine="540"/>
        <w:jc w:val="center"/>
        <w:rPr>
          <w:rFonts w:ascii="Times New Roman" w:hAnsi="Times New Roman" w:cs="Times New Roman"/>
          <w:sz w:val="28"/>
          <w:szCs w:val="28"/>
        </w:rPr>
      </w:pPr>
    </w:p>
    <w:p w:rsidR="00FB5B76" w:rsidRPr="008A7196" w:rsidRDefault="00FB5B76" w:rsidP="00FB5B76">
      <w:pPr>
        <w:pStyle w:val="a3"/>
        <w:spacing w:line="360" w:lineRule="auto"/>
        <w:ind w:firstLine="540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8A7196">
        <w:rPr>
          <w:rFonts w:ascii="Times New Roman" w:hAnsi="Times New Roman" w:cs="Times New Roman"/>
          <w:sz w:val="28"/>
          <w:szCs w:val="28"/>
        </w:rPr>
        <w:t>Структурная схема централизованной системы ПВ</w:t>
      </w:r>
      <w:r>
        <w:rPr>
          <w:rFonts w:ascii="Times New Roman" w:hAnsi="Times New Roman" w:cs="Times New Roman"/>
          <w:sz w:val="28"/>
          <w:szCs w:val="28"/>
        </w:rPr>
        <w:t>. Рисунок 3</w:t>
      </w:r>
    </w:p>
    <w:p w:rsidR="00FB5B76" w:rsidRPr="008A7196" w:rsidRDefault="00FB5B76" w:rsidP="00FB5B76">
      <w:pPr>
        <w:pStyle w:val="a3"/>
        <w:spacing w:line="360" w:lineRule="auto"/>
        <w:ind w:firstLine="540"/>
        <w:rPr>
          <w:rFonts w:ascii="Times New Roman" w:hAnsi="Times New Roman" w:cs="Times New Roman"/>
          <w:sz w:val="28"/>
          <w:szCs w:val="28"/>
        </w:rPr>
      </w:pPr>
    </w:p>
    <w:p w:rsidR="00FB5B76" w:rsidRPr="008A7196" w:rsidRDefault="00FB5B76" w:rsidP="00FB5B76">
      <w:pPr>
        <w:pStyle w:val="a3"/>
        <w:spacing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A7196">
        <w:rPr>
          <w:rFonts w:ascii="Times New Roman" w:hAnsi="Times New Roman" w:cs="Times New Roman"/>
          <w:sz w:val="28"/>
          <w:szCs w:val="28"/>
        </w:rPr>
        <w:t>При проектировании городских сетей ПВ следует учитывать следующие особенности:</w:t>
      </w:r>
      <w:r>
        <w:rPr>
          <w:rFonts w:ascii="Times New Roman" w:hAnsi="Times New Roman" w:cs="Times New Roman"/>
          <w:sz w:val="28"/>
          <w:szCs w:val="28"/>
        </w:rPr>
        <w:t xml:space="preserve"> м</w:t>
      </w:r>
      <w:r w:rsidRPr="008A7196">
        <w:rPr>
          <w:rFonts w:ascii="Times New Roman" w:hAnsi="Times New Roman" w:cs="Times New Roman"/>
          <w:sz w:val="28"/>
          <w:szCs w:val="28"/>
        </w:rPr>
        <w:t>агистральные фидеры трехзвенной сети подключают к мощному вещательному усилителю через фидерный повышающий трансформатор, нагрузкой МФ служит трансформаторная подстанция ТП;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7196">
        <w:rPr>
          <w:rFonts w:ascii="Times New Roman" w:hAnsi="Times New Roman" w:cs="Times New Roman"/>
          <w:sz w:val="28"/>
          <w:szCs w:val="28"/>
        </w:rPr>
        <w:t>нагрузка одного МФ составляет 10—20 тыс. АУ, длина каждого МФ в среднем 1,7—7,6 км;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7196">
        <w:rPr>
          <w:rFonts w:ascii="Times New Roman" w:hAnsi="Times New Roman" w:cs="Times New Roman"/>
          <w:sz w:val="28"/>
          <w:szCs w:val="28"/>
        </w:rPr>
        <w:t>распределительные фидеры по величине затухания и нагрузки должны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7196">
        <w:rPr>
          <w:rFonts w:ascii="Times New Roman" w:hAnsi="Times New Roman" w:cs="Times New Roman"/>
          <w:sz w:val="28"/>
          <w:szCs w:val="28"/>
        </w:rPr>
        <w:t>мало отличаться друг от друга, длина каждого РФ 1,5—6 км;</w:t>
      </w:r>
      <w:r>
        <w:rPr>
          <w:rFonts w:ascii="Times New Roman" w:hAnsi="Times New Roman" w:cs="Times New Roman"/>
          <w:sz w:val="28"/>
          <w:szCs w:val="28"/>
        </w:rPr>
        <w:t xml:space="preserve"> н</w:t>
      </w:r>
      <w:r w:rsidRPr="008A7196">
        <w:rPr>
          <w:rFonts w:ascii="Times New Roman" w:hAnsi="Times New Roman" w:cs="Times New Roman"/>
          <w:sz w:val="28"/>
          <w:szCs w:val="28"/>
        </w:rPr>
        <w:t>агрузка на один РФ в городах с малой плотностью населения составляет 500 АУ, в городах с большой, плотностью населения — 1500—2000 АУ, оптимальное число РФ, питаемых от каждой ОУС или ТП, 6—10;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7196">
        <w:rPr>
          <w:rFonts w:ascii="Times New Roman" w:hAnsi="Times New Roman" w:cs="Times New Roman"/>
          <w:sz w:val="28"/>
          <w:szCs w:val="28"/>
        </w:rPr>
        <w:t>суммарное затухание напряжения в распределительной сети от выхода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7196">
        <w:rPr>
          <w:rFonts w:ascii="Times New Roman" w:hAnsi="Times New Roman" w:cs="Times New Roman"/>
          <w:sz w:val="28"/>
          <w:szCs w:val="28"/>
        </w:rPr>
        <w:t xml:space="preserve">мощного вещательного усилителя до розетки, установленной у абонента на частоте 1000 Гц, не должно превышать 4 дБ, при этом для МФ допустимое затухание, </w:t>
      </w:r>
      <w:r w:rsidRPr="008A7196">
        <w:rPr>
          <w:rFonts w:ascii="Times New Roman" w:hAnsi="Times New Roman" w:cs="Times New Roman"/>
          <w:sz w:val="28"/>
          <w:szCs w:val="28"/>
        </w:rPr>
        <w:lastRenderedPageBreak/>
        <w:t>1—2 дБ, для РФ — 2—3 дБ и для АЛ—1 дБ;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7196">
        <w:rPr>
          <w:rFonts w:ascii="Times New Roman" w:hAnsi="Times New Roman" w:cs="Times New Roman"/>
          <w:sz w:val="28"/>
          <w:szCs w:val="28"/>
        </w:rPr>
        <w:tab/>
        <w:t xml:space="preserve">линии звукофикации улиц строят в тех случаях, когда мощные громкоговорители нельзя включить в общую сеть, затухание напряжения по длине линий уличной звукофикации не должно превышать 6 дБ; </w:t>
      </w:r>
      <w:r w:rsidRPr="008A7196">
        <w:rPr>
          <w:rFonts w:ascii="Times New Roman" w:hAnsi="Times New Roman" w:cs="Times New Roman"/>
          <w:sz w:val="28"/>
          <w:szCs w:val="28"/>
        </w:rPr>
        <w:tab/>
        <w:t>неравномерность частотной характеристики распределительной сети в рабочем диапазоне частот (60—9500 Гц для линий первого класса, 100—6000 Гц для линий второго класса) не должна превышать 4 дБ.</w:t>
      </w:r>
    </w:p>
    <w:p w:rsidR="00FB5B76" w:rsidRPr="008A7196" w:rsidRDefault="00FB5B76" w:rsidP="00FB5B76">
      <w:pPr>
        <w:pStyle w:val="a3"/>
        <w:spacing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A7196">
        <w:rPr>
          <w:rFonts w:ascii="Times New Roman" w:hAnsi="Times New Roman" w:cs="Times New Roman"/>
          <w:sz w:val="28"/>
          <w:szCs w:val="28"/>
        </w:rPr>
        <w:tab/>
        <w:t>В городе Владивосток число ОУС равняется десяти. Для большинства городов среднее число ОУС не превышает пяти, среднее число магистральных рабочих фидерных линий, выходящих из одной ОУС, равно трем и лишь в отдельных случаях — шести. В городах с децентрализованной трехзвенной сетью ПВ средняя установочная мощность низкочастотных усилителей ОУС 15 кВт.</w:t>
      </w:r>
    </w:p>
    <w:p w:rsidR="00FB5B76" w:rsidRPr="008A7196" w:rsidRDefault="00FB5B76" w:rsidP="00FB5B76">
      <w:pPr>
        <w:pStyle w:val="a3"/>
        <w:spacing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A7196">
        <w:rPr>
          <w:rFonts w:ascii="Times New Roman" w:hAnsi="Times New Roman" w:cs="Times New Roman"/>
          <w:sz w:val="28"/>
          <w:szCs w:val="28"/>
        </w:rPr>
        <w:tab/>
        <w:t>Мощные усилительные устройства в пределах обслуживаемой территории рассредоточены на нескольких усилительных станциях, называемых опорными ОУС. Подача программ на все ОУС, дистанционное управление и контроль за их работой и работой трансформаторных подстанций ТП осуществляются с центральной станции проводного вещания ЦСПВ по соединительным линиям СЛ и соединительным линиям технического контроля СЛТК, в качестве которых используют телефонные пары городской телефонной станции (ГТС).</w:t>
      </w:r>
    </w:p>
    <w:p w:rsidR="00FB5B76" w:rsidRDefault="00FB5B76" w:rsidP="00FB5B76">
      <w:pPr>
        <w:pStyle w:val="a3"/>
        <w:spacing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A7196">
        <w:rPr>
          <w:rFonts w:ascii="Times New Roman" w:hAnsi="Times New Roman" w:cs="Times New Roman"/>
          <w:sz w:val="28"/>
          <w:szCs w:val="28"/>
        </w:rPr>
        <w:tab/>
        <w:t xml:space="preserve">Распределительная сеть в городах выполняется на базе воздушных линий, изготовленных из стальных или биметаллических проводов. Магистральные фидерные линии в подавляющем большинстве случаев однородные. Лишь в отдельных случаях в разрыв МФ включают кабельные вставки. Для повышения эксплуатационной надёжности, улучшения качественных показателей, а также с эстетической точки зрения воздушные лини заменяют кабельными сетями и линиями. Поскольку сети ПВ в городах построены, переводить их на кабель будут постепенно при реконструкции </w:t>
      </w:r>
      <w:r w:rsidRPr="008A7196">
        <w:rPr>
          <w:rFonts w:ascii="Times New Roman" w:hAnsi="Times New Roman" w:cs="Times New Roman"/>
          <w:sz w:val="28"/>
          <w:szCs w:val="28"/>
        </w:rPr>
        <w:lastRenderedPageBreak/>
        <w:t xml:space="preserve">сети. Магистральные кабельные линии очень дороги, поэтому при проектировании новых кабельных сетей ПВ применяют двухзвенные кабельные сети. </w:t>
      </w:r>
    </w:p>
    <w:p w:rsidR="00A062B2" w:rsidRDefault="00A062B2" w:rsidP="00FB5B76">
      <w:pPr>
        <w:pStyle w:val="a3"/>
        <w:spacing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FB5B76" w:rsidRPr="00795CCE" w:rsidRDefault="00A062B2" w:rsidP="00A062B2">
      <w:pPr>
        <w:spacing w:after="200" w:line="276" w:lineRule="auto"/>
        <w:jc w:val="center"/>
        <w:rPr>
          <w:b/>
          <w:sz w:val="28"/>
          <w:szCs w:val="28"/>
        </w:rPr>
      </w:pPr>
      <w:r w:rsidRPr="00A062B2">
        <w:rPr>
          <w:b/>
          <w:sz w:val="28"/>
          <w:szCs w:val="28"/>
        </w:rPr>
        <w:t>1.3</w:t>
      </w:r>
      <w:r>
        <w:rPr>
          <w:sz w:val="28"/>
          <w:szCs w:val="28"/>
        </w:rPr>
        <w:t xml:space="preserve"> </w:t>
      </w:r>
      <w:r w:rsidR="00FB5B76" w:rsidRPr="00795CCE">
        <w:rPr>
          <w:b/>
          <w:sz w:val="28"/>
          <w:szCs w:val="28"/>
        </w:rPr>
        <w:t xml:space="preserve"> Система трёхпрограммного проводного вещания</w:t>
      </w:r>
    </w:p>
    <w:p w:rsidR="00FB5B76" w:rsidRPr="008A7196" w:rsidRDefault="00FB5B76" w:rsidP="00FB5B76">
      <w:pPr>
        <w:shd w:val="clear" w:color="auto" w:fill="FFFFFF"/>
        <w:autoSpaceDE w:val="0"/>
        <w:autoSpaceDN w:val="0"/>
        <w:adjustRightInd w:val="0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Исследования показали, что по сетям ПВ в отведенном диапазоне частот (30Гц…..130кГц) можно организовать лишь три канала звукового вещания.</w:t>
      </w:r>
    </w:p>
    <w:p w:rsidR="00FB5B76" w:rsidRPr="008A7196" w:rsidRDefault="00FB5B76" w:rsidP="00FB5B76">
      <w:pPr>
        <w:shd w:val="clear" w:color="auto" w:fill="FFFFFF"/>
        <w:autoSpaceDE w:val="0"/>
        <w:autoSpaceDN w:val="0"/>
        <w:adjustRightInd w:val="0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Частотное уплотнение сетей проводного вещания большим числом каналов вещания приводит к увеличению переходных помех между ними.</w:t>
      </w:r>
    </w:p>
    <w:p w:rsidR="00FB5B76" w:rsidRPr="008A7196" w:rsidRDefault="00FB5B76" w:rsidP="00FB5B76">
      <w:pPr>
        <w:shd w:val="clear" w:color="auto" w:fill="FFFFFF"/>
        <w:autoSpaceDE w:val="0"/>
        <w:autoSpaceDN w:val="0"/>
        <w:adjustRightInd w:val="0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Первая программа передается сигналами звуковых частот, при чем их  мощность у абонента достаточна для работы абонентского устройства в пассивном режиме, что необходимо для обеспечения оповещения населения при массовом обесточивании домов.</w:t>
      </w:r>
    </w:p>
    <w:p w:rsidR="00FB5B76" w:rsidRPr="008A7196" w:rsidRDefault="00FB5B76" w:rsidP="00FB5B76">
      <w:pPr>
        <w:shd w:val="clear" w:color="auto" w:fill="FFFFFF"/>
        <w:autoSpaceDE w:val="0"/>
        <w:autoSpaceDN w:val="0"/>
        <w:adjustRightInd w:val="0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При организации трехпрограммного проводного вещания на сети ПВ создают три канала: один в диапазоне звуковых частот (</w:t>
      </w: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>) и два на несущих частотах 78 и 120 кГц (</w:t>
      </w:r>
      <w:r w:rsidRPr="008A7196">
        <w:rPr>
          <w:sz w:val="28"/>
          <w:szCs w:val="28"/>
          <w:lang w:val="en-US"/>
        </w:rPr>
        <w:t>II</w:t>
      </w:r>
      <w:r w:rsidRPr="008A7196">
        <w:rPr>
          <w:sz w:val="28"/>
          <w:szCs w:val="28"/>
        </w:rPr>
        <w:t xml:space="preserve"> и </w:t>
      </w:r>
      <w:r w:rsidRPr="008A7196">
        <w:rPr>
          <w:sz w:val="28"/>
          <w:szCs w:val="28"/>
          <w:lang w:val="en-US"/>
        </w:rPr>
        <w:t>III</w:t>
      </w:r>
      <w:r w:rsidRPr="008A7196">
        <w:rPr>
          <w:sz w:val="28"/>
          <w:szCs w:val="28"/>
        </w:rPr>
        <w:t>). Расположение каналов в</w:t>
      </w:r>
      <w:r>
        <w:rPr>
          <w:sz w:val="28"/>
          <w:szCs w:val="28"/>
        </w:rPr>
        <w:t xml:space="preserve"> системе ТПВ приведено на рис. 4</w:t>
      </w:r>
      <w:r w:rsidRPr="008A7196">
        <w:rPr>
          <w:sz w:val="28"/>
          <w:szCs w:val="28"/>
        </w:rPr>
        <w:t>.</w:t>
      </w:r>
    </w:p>
    <w:p w:rsidR="00FB5B76" w:rsidRPr="008A7196" w:rsidRDefault="00197AB9" w:rsidP="00FB5B76">
      <w:pPr>
        <w:shd w:val="clear" w:color="auto" w:fill="FFFFFF"/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</w:rPr>
      </w:pPr>
      <w:r>
        <w:rPr>
          <w:noProof/>
          <w:sz w:val="28"/>
          <w:szCs w:val="28"/>
        </w:rPr>
        <w:pict>
          <v:group id="_x0000_s1149" style="position:absolute;left:0;text-align:left;margin-left:36pt;margin-top:18pt;width:396pt;height:135pt;z-index:251654144" coordorigin="1980,12114" coordsize="7920,2700">
            <v:line id="_x0000_s1150" style="position:absolute" from="2880,12294" to="2880,14094" strokeweight="1.75pt">
              <v:stroke startarrow="classic" startarrowwidth="wide" startarrowlength="long"/>
            </v:line>
            <v:line id="_x0000_s1151" style="position:absolute" from="2880,14094" to="9360,14094" strokeweight="1.75pt">
              <v:stroke endarrow="classic" endarrowwidth="wide" endarrowlength="long"/>
            </v:line>
            <v:line id="_x0000_s1152" style="position:absolute" from="3600,12834" to="3600,14094" strokeweight="1.75pt"/>
            <v:line id="_x0000_s1153" style="position:absolute" from="4500,12834" to="4500,14094" strokeweight="1.75pt"/>
            <v:line id="_x0000_s1154" style="position:absolute;flip:x" from="3600,12834" to="4500,12834" strokeweight="1.75pt"/>
            <v:group id="_x0000_s1155" style="position:absolute;left:5400;top:13554;width:1080;height:540" coordorigin="5400,13554" coordsize="1080,540">
              <v:line id="_x0000_s1156" style="position:absolute" from="5940,13554" to="5940,14094" strokeweight="1.75pt"/>
              <v:line id="_x0000_s1157" style="position:absolute" from="5400,13554" to="5400,14094" strokeweight="1.75pt"/>
              <v:line id="_x0000_s1158" style="position:absolute" from="6480,13554" to="6480,14094" strokeweight="1.75pt"/>
              <v:line id="_x0000_s1159" style="position:absolute" from="5400,13554" to="5940,14094" strokeweight="1.75pt"/>
              <v:line id="_x0000_s1160" style="position:absolute;flip:x" from="5940,13554" to="6480,14094" strokeweight="1.75pt"/>
              <v:line id="_x0000_s1161" style="position:absolute;flip:x" from="5760,13554" to="6120,13554" strokeweight="1.75pt"/>
            </v:group>
            <v:group id="_x0000_s1162" style="position:absolute;left:7380;top:13554;width:1080;height:540" coordorigin="5400,13554" coordsize="1080,540">
              <v:line id="_x0000_s1163" style="position:absolute" from="5940,13554" to="5940,14094" strokeweight="1.75pt"/>
              <v:line id="_x0000_s1164" style="position:absolute" from="5400,13554" to="5400,14094" strokeweight="1.75pt"/>
              <v:line id="_x0000_s1165" style="position:absolute" from="6480,13554" to="6480,14094" strokeweight="1.75pt"/>
              <v:line id="_x0000_s1166" style="position:absolute" from="5400,13554" to="5940,14094" strokeweight="1.75pt"/>
              <v:line id="_x0000_s1167" style="position:absolute;flip:x" from="5940,13554" to="6480,14094" strokeweight="1.75pt"/>
              <v:line id="_x0000_s1168" style="position:absolute;flip:x" from="5760,13554" to="6120,13554" strokeweight="1.75pt"/>
            </v:group>
            <v:rect id="_x0000_s1169" style="position:absolute;left:1980;top:12114;width:720;height:540" strokecolor="white" strokeweight="1.75pt">
              <v:textbox style="mso-next-textbox:#_x0000_s1169">
                <w:txbxContent>
                  <w:p w:rsidR="00344584" w:rsidRPr="00800FE4" w:rsidRDefault="00344584" w:rsidP="00FB5B76">
                    <w:pPr>
                      <w:ind w:left="-181" w:right="-125"/>
                      <w:jc w:val="center"/>
                    </w:pPr>
                    <w:r>
                      <w:rPr>
                        <w:lang w:val="en-US"/>
                      </w:rPr>
                      <w:t>N</w:t>
                    </w:r>
                    <w:r>
                      <w:t>, дБ</w:t>
                    </w:r>
                  </w:p>
                </w:txbxContent>
              </v:textbox>
            </v:rect>
            <v:rect id="_x0000_s1170" style="position:absolute;left:3240;top:14274;width:720;height:540" strokecolor="white" strokeweight="1.75pt">
              <v:textbox style="mso-next-textbox:#_x0000_s1170">
                <w:txbxContent>
                  <w:p w:rsidR="00344584" w:rsidRPr="00800FE4" w:rsidRDefault="00344584" w:rsidP="00FB5B76">
                    <w:pPr>
                      <w:ind w:left="-181" w:right="-125"/>
                      <w:jc w:val="center"/>
                    </w:pPr>
                    <w:r>
                      <w:t>0,05</w:t>
                    </w:r>
                  </w:p>
                </w:txbxContent>
              </v:textbox>
            </v:rect>
            <v:rect id="_x0000_s1171" style="position:absolute;left:9180;top:14274;width:720;height:540" strokecolor="white" strokeweight="1.75pt">
              <v:textbox style="mso-next-textbox:#_x0000_s1171">
                <w:txbxContent>
                  <w:p w:rsidR="00344584" w:rsidRPr="00800FE4" w:rsidRDefault="00344584" w:rsidP="00FB5B76">
                    <w:pPr>
                      <w:ind w:left="-181" w:right="-125"/>
                      <w:jc w:val="center"/>
                    </w:pPr>
                    <w:r>
                      <w:rPr>
                        <w:lang w:val="en-US"/>
                      </w:rPr>
                      <w:t>f</w:t>
                    </w:r>
                    <w:r>
                      <w:t>, кГц</w:t>
                    </w:r>
                  </w:p>
                </w:txbxContent>
              </v:textbox>
            </v:rect>
            <v:rect id="_x0000_s1172" style="position:absolute;left:4140;top:14274;width:720;height:540" strokecolor="white" strokeweight="1.75pt">
              <v:textbox style="mso-next-textbox:#_x0000_s1172">
                <w:txbxContent>
                  <w:p w:rsidR="00344584" w:rsidRPr="00EC2028" w:rsidRDefault="00344584" w:rsidP="00FB5B76">
                    <w:pPr>
                      <w:ind w:left="-181" w:right="-125"/>
                      <w:jc w:val="center"/>
                    </w:pPr>
                    <w:r>
                      <w:t>10</w:t>
                    </w:r>
                  </w:p>
                </w:txbxContent>
              </v:textbox>
            </v:rect>
            <v:rect id="_x0000_s1173" style="position:absolute;left:5220;top:14274;width:1440;height:540" strokecolor="white" strokeweight="1.75pt">
              <v:textbox style="mso-next-textbox:#_x0000_s1173">
                <w:txbxContent>
                  <w:p w:rsidR="00344584" w:rsidRPr="00EC2028" w:rsidRDefault="00344584" w:rsidP="00FB5B76">
                    <w:pPr>
                      <w:ind w:left="-181" w:right="-125"/>
                      <w:jc w:val="center"/>
                    </w:pPr>
                    <w:r>
                      <w:t>72     78     84</w:t>
                    </w:r>
                  </w:p>
                </w:txbxContent>
              </v:textbox>
            </v:rect>
            <v:rect id="_x0000_s1174" style="position:absolute;left:3780;top:12114;width:720;height:540" strokecolor="white" strokeweight="1.75pt">
              <v:textbox style="mso-next-textbox:#_x0000_s1174">
                <w:txbxContent>
                  <w:p w:rsidR="00344584" w:rsidRPr="00800FE4" w:rsidRDefault="00344584" w:rsidP="00FB5B76">
                    <w:pPr>
                      <w:numPr>
                        <w:ilvl w:val="0"/>
                        <w:numId w:val="2"/>
                      </w:numPr>
                      <w:tabs>
                        <w:tab w:val="clear" w:pos="359"/>
                        <w:tab w:val="num" w:pos="180"/>
                      </w:tabs>
                      <w:ind w:right="-125"/>
                      <w:jc w:val="center"/>
                    </w:pPr>
                    <w:r>
                      <w:t>Пр.</w:t>
                    </w:r>
                  </w:p>
                </w:txbxContent>
              </v:textbox>
            </v:rect>
            <v:rect id="_x0000_s1175" style="position:absolute;left:5580;top:12834;width:720;height:540" strokecolor="white" strokeweight="1.75pt">
              <v:textbox style="mso-next-textbox:#_x0000_s1175">
                <w:txbxContent>
                  <w:p w:rsidR="00344584" w:rsidRPr="00800FE4" w:rsidRDefault="00344584" w:rsidP="00FB5B76">
                    <w:pPr>
                      <w:numPr>
                        <w:ilvl w:val="0"/>
                        <w:numId w:val="2"/>
                      </w:numPr>
                      <w:tabs>
                        <w:tab w:val="clear" w:pos="359"/>
                        <w:tab w:val="num" w:pos="180"/>
                      </w:tabs>
                      <w:ind w:right="-125"/>
                      <w:jc w:val="center"/>
                    </w:pPr>
                    <w:r>
                      <w:t>Пр.</w:t>
                    </w:r>
                  </w:p>
                </w:txbxContent>
              </v:textbox>
            </v:rect>
            <v:rect id="_x0000_s1176" style="position:absolute;left:7560;top:12834;width:720;height:540" strokecolor="white" strokeweight="1.75pt">
              <v:textbox style="mso-next-textbox:#_x0000_s1176">
                <w:txbxContent>
                  <w:p w:rsidR="00344584" w:rsidRPr="00800FE4" w:rsidRDefault="00344584" w:rsidP="00FB5B76">
                    <w:pPr>
                      <w:numPr>
                        <w:ilvl w:val="0"/>
                        <w:numId w:val="2"/>
                      </w:numPr>
                      <w:tabs>
                        <w:tab w:val="clear" w:pos="359"/>
                        <w:tab w:val="num" w:pos="180"/>
                      </w:tabs>
                      <w:ind w:right="-125"/>
                      <w:jc w:val="center"/>
                    </w:pPr>
                    <w:r>
                      <w:t>Пр.</w:t>
                    </w:r>
                  </w:p>
                </w:txbxContent>
              </v:textbox>
            </v:rect>
            <v:rect id="_x0000_s1177" style="position:absolute;left:7200;top:14274;width:1440;height:540" strokecolor="white" strokeweight="1.75pt">
              <v:textbox style="mso-next-textbox:#_x0000_s1177">
                <w:txbxContent>
                  <w:p w:rsidR="00344584" w:rsidRPr="00EC2028" w:rsidRDefault="00344584" w:rsidP="00FB5B76">
                    <w:pPr>
                      <w:ind w:left="-181" w:right="-125"/>
                      <w:jc w:val="center"/>
                    </w:pPr>
                    <w:r>
                      <w:t>114  120   126</w:t>
                    </w:r>
                  </w:p>
                </w:txbxContent>
              </v:textbox>
            </v:rect>
          </v:group>
        </w:pict>
      </w:r>
    </w:p>
    <w:p w:rsidR="00FB5B76" w:rsidRPr="008A7196" w:rsidRDefault="00FB5B76" w:rsidP="00FB5B76">
      <w:pPr>
        <w:shd w:val="clear" w:color="auto" w:fill="FFFFFF"/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hd w:val="clear" w:color="auto" w:fill="FFFFFF"/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hd w:val="clear" w:color="auto" w:fill="FFFFFF"/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before="120"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before="120"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before="120" w:line="360" w:lineRule="auto"/>
        <w:ind w:firstLine="540"/>
        <w:jc w:val="center"/>
        <w:outlineLvl w:val="0"/>
        <w:rPr>
          <w:sz w:val="28"/>
          <w:szCs w:val="28"/>
        </w:rPr>
      </w:pPr>
      <w:r w:rsidRPr="008A7196">
        <w:rPr>
          <w:sz w:val="28"/>
          <w:szCs w:val="28"/>
        </w:rPr>
        <w:t>Расположение каналов в системе ТПВ</w:t>
      </w:r>
      <w:r>
        <w:rPr>
          <w:sz w:val="28"/>
          <w:szCs w:val="28"/>
        </w:rPr>
        <w:t>. Рисунок 4</w:t>
      </w:r>
    </w:p>
    <w:p w:rsidR="00FB5B76" w:rsidRPr="008A7196" w:rsidRDefault="00FB5B76" w:rsidP="00FB5B76">
      <w:pPr>
        <w:shd w:val="clear" w:color="auto" w:fill="FFFFFF"/>
        <w:autoSpaceDE w:val="0"/>
        <w:autoSpaceDN w:val="0"/>
        <w:adjustRightInd w:val="0"/>
        <w:spacing w:line="360" w:lineRule="auto"/>
        <w:ind w:firstLine="540"/>
        <w:jc w:val="both"/>
        <w:rPr>
          <w:sz w:val="28"/>
          <w:szCs w:val="28"/>
        </w:rPr>
      </w:pPr>
    </w:p>
    <w:p w:rsidR="00FB5B76" w:rsidRPr="008A7196" w:rsidRDefault="00FB5B76" w:rsidP="00FB5B76">
      <w:pPr>
        <w:shd w:val="clear" w:color="auto" w:fill="FFFFFF"/>
        <w:autoSpaceDE w:val="0"/>
        <w:autoSpaceDN w:val="0"/>
        <w:adjustRightInd w:val="0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Чтобы уменьшить паразитное излучение сети ПВ и не создавать помех радиоприему, сигналы в высокочастотных (</w:t>
      </w:r>
      <w:r w:rsidRPr="008A7196">
        <w:rPr>
          <w:sz w:val="28"/>
          <w:szCs w:val="28"/>
          <w:lang w:val="en-US"/>
        </w:rPr>
        <w:t>II</w:t>
      </w:r>
      <w:r w:rsidRPr="008A7196">
        <w:rPr>
          <w:sz w:val="28"/>
          <w:szCs w:val="28"/>
        </w:rPr>
        <w:t xml:space="preserve"> и </w:t>
      </w:r>
      <w:r w:rsidRPr="008A7196">
        <w:rPr>
          <w:bCs/>
          <w:sz w:val="28"/>
          <w:szCs w:val="28"/>
          <w:lang w:val="en-US"/>
        </w:rPr>
        <w:t>III</w:t>
      </w:r>
      <w:r w:rsidRPr="008A7196">
        <w:rPr>
          <w:bCs/>
          <w:sz w:val="28"/>
          <w:szCs w:val="28"/>
        </w:rPr>
        <w:t xml:space="preserve">) </w:t>
      </w:r>
      <w:r w:rsidRPr="008A7196">
        <w:rPr>
          <w:sz w:val="28"/>
          <w:szCs w:val="28"/>
        </w:rPr>
        <w:t xml:space="preserve">каналах передаются сравнительно небольшим напряжением. Значительное удаление несущих частот друг от друга и от диапазона звуковых частот позволило применить в </w:t>
      </w:r>
      <w:r w:rsidRPr="008A7196">
        <w:rPr>
          <w:sz w:val="28"/>
          <w:szCs w:val="28"/>
        </w:rPr>
        <w:lastRenderedPageBreak/>
        <w:t>приемных устройствах простые, сравнительно дешевые фильтры и уменьшить помехи от низкочастотного (</w:t>
      </w: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 xml:space="preserve">) канала на высокочастотные. </w:t>
      </w:r>
    </w:p>
    <w:p w:rsidR="00FB5B76" w:rsidRPr="008A7196" w:rsidRDefault="00FB5B76" w:rsidP="00FB5B76">
      <w:pPr>
        <w:shd w:val="clear" w:color="auto" w:fill="FFFFFF"/>
        <w:autoSpaceDE w:val="0"/>
        <w:autoSpaceDN w:val="0"/>
        <w:adjustRightInd w:val="0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При выборе числа программ были учтены возможности воздушных сетей однопрограммного ПВ, стоимость абонентских устройств и другие факторы.</w:t>
      </w:r>
    </w:p>
    <w:p w:rsidR="00FB5B76" w:rsidRPr="00BE22FE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Структурная схема трехзвен</w:t>
      </w:r>
      <w:r>
        <w:rPr>
          <w:sz w:val="28"/>
          <w:szCs w:val="28"/>
        </w:rPr>
        <w:t xml:space="preserve">ной сети ТПВ показана на рис. </w:t>
      </w:r>
      <w:r w:rsidRPr="008A7196">
        <w:rPr>
          <w:sz w:val="28"/>
          <w:szCs w:val="28"/>
        </w:rPr>
        <w:t xml:space="preserve">4. Сигналы трех программ, поступающие на ЦСПВ, усиливаются аппаратурой предварительного усиления (ПУ) и по СЛ передаются на усилительные станции (ОУС, БС). На ОУС кроме оконечного усилителя (ОУ) установлены передатчики </w:t>
      </w:r>
      <w:r w:rsidRPr="008A7196">
        <w:rPr>
          <w:sz w:val="28"/>
          <w:szCs w:val="28"/>
          <w:lang w:val="en-US"/>
        </w:rPr>
        <w:t>II</w:t>
      </w:r>
      <w:r w:rsidRPr="008A7196">
        <w:rPr>
          <w:sz w:val="28"/>
          <w:szCs w:val="28"/>
        </w:rPr>
        <w:t xml:space="preserve"> и </w:t>
      </w:r>
      <w:r w:rsidRPr="008A7196">
        <w:rPr>
          <w:sz w:val="28"/>
          <w:szCs w:val="28"/>
          <w:lang w:val="en-US"/>
        </w:rPr>
        <w:t>III</w:t>
      </w:r>
      <w:r w:rsidRPr="008A7196">
        <w:rPr>
          <w:sz w:val="28"/>
          <w:szCs w:val="28"/>
        </w:rPr>
        <w:t xml:space="preserve"> каналов ТПВ (ПТПВ), номинальное выходное напряжение кото</w:t>
      </w:r>
      <w:r w:rsidRPr="008A7196">
        <w:rPr>
          <w:sz w:val="28"/>
          <w:szCs w:val="28"/>
        </w:rPr>
        <w:softHyphen/>
        <w:t xml:space="preserve">рых 120 В. </w:t>
      </w:r>
    </w:p>
    <w:p w:rsidR="00FB5B76" w:rsidRPr="00BE22FE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572125" cy="2352675"/>
            <wp:effectExtent l="19050" t="0" r="9525" b="0"/>
            <wp:docPr id="9" name="Рисунок 2" descr="C:\Users\Хасяин\Desktop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Хасяин\Desktop\00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B76" w:rsidRDefault="00FB5B76" w:rsidP="00FB5B76">
      <w:pPr>
        <w:spacing w:before="240" w:line="360" w:lineRule="auto"/>
        <w:ind w:firstLine="540"/>
        <w:jc w:val="center"/>
        <w:outlineLvl w:val="0"/>
        <w:rPr>
          <w:sz w:val="28"/>
          <w:szCs w:val="28"/>
        </w:rPr>
      </w:pPr>
      <w:r w:rsidRPr="008A7196">
        <w:rPr>
          <w:sz w:val="28"/>
          <w:szCs w:val="28"/>
        </w:rPr>
        <w:t>Структурная схема трехзвенной сети ТПВ</w:t>
      </w:r>
      <w:r>
        <w:rPr>
          <w:sz w:val="28"/>
          <w:szCs w:val="28"/>
        </w:rPr>
        <w:t>. Рисунок 5</w:t>
      </w:r>
    </w:p>
    <w:p w:rsidR="00FB5B76" w:rsidRPr="008A7196" w:rsidRDefault="00FB5B76" w:rsidP="00FB5B76">
      <w:pPr>
        <w:spacing w:before="240" w:line="360" w:lineRule="auto"/>
        <w:ind w:firstLine="540"/>
        <w:jc w:val="center"/>
        <w:outlineLvl w:val="0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С выходов усилителей и передатчиков сигналы всех трех программ через устройства подключения передатчиков (УПП) подаются в сеть ПВ. На трансформаторной подстанции (ТП) устанавливают обходные устройства (ОУТОП), которые служат для обхода фидерных трансформаторов по </w:t>
      </w:r>
      <w:r w:rsidRPr="008A7196">
        <w:rPr>
          <w:sz w:val="28"/>
          <w:szCs w:val="28"/>
          <w:lang w:val="en-US"/>
        </w:rPr>
        <w:t>II</w:t>
      </w:r>
      <w:r w:rsidRPr="008A7196">
        <w:rPr>
          <w:sz w:val="28"/>
          <w:szCs w:val="28"/>
        </w:rPr>
        <w:t xml:space="preserve"> и </w:t>
      </w:r>
      <w:r w:rsidRPr="008A7196">
        <w:rPr>
          <w:sz w:val="28"/>
          <w:szCs w:val="28"/>
          <w:lang w:val="en-US"/>
        </w:rPr>
        <w:t>III</w:t>
      </w:r>
      <w:r w:rsidRPr="008A7196">
        <w:rPr>
          <w:sz w:val="28"/>
          <w:szCs w:val="28"/>
        </w:rPr>
        <w:t xml:space="preserve"> каналам и согласования магистральных и распределительных фидеров на частотах </w:t>
      </w:r>
      <w:r w:rsidRPr="008A7196">
        <w:rPr>
          <w:sz w:val="28"/>
          <w:szCs w:val="28"/>
          <w:lang w:val="en-US"/>
        </w:rPr>
        <w:t>II</w:t>
      </w:r>
      <w:r w:rsidRPr="008A7196">
        <w:rPr>
          <w:sz w:val="28"/>
          <w:szCs w:val="28"/>
        </w:rPr>
        <w:t xml:space="preserve"> и </w:t>
      </w:r>
      <w:r w:rsidRPr="008A7196">
        <w:rPr>
          <w:sz w:val="28"/>
          <w:szCs w:val="28"/>
          <w:lang w:val="en-US"/>
        </w:rPr>
        <w:t>III</w:t>
      </w:r>
      <w:r w:rsidRPr="008A7196">
        <w:rPr>
          <w:sz w:val="28"/>
          <w:szCs w:val="28"/>
        </w:rPr>
        <w:t xml:space="preserve"> каналов, а также заграждающие фильтры (ЗФМ и ЗФР). С </w:t>
      </w:r>
      <w:r w:rsidRPr="008A7196">
        <w:rPr>
          <w:sz w:val="28"/>
          <w:szCs w:val="28"/>
        </w:rPr>
        <w:lastRenderedPageBreak/>
        <w:t>выхода ТП сигналы подаются в РФ, к которым через абонентский трансформатор (</w:t>
      </w:r>
      <w:r w:rsidRPr="008A7196">
        <w:rPr>
          <w:sz w:val="28"/>
          <w:szCs w:val="28"/>
          <w:lang w:val="en-US"/>
        </w:rPr>
        <w:t>AT</w:t>
      </w:r>
      <w:r w:rsidRPr="008A7196">
        <w:rPr>
          <w:sz w:val="28"/>
          <w:szCs w:val="28"/>
        </w:rPr>
        <w:t>) подключаются абонентские сети. На</w:t>
      </w:r>
      <w:r w:rsidRPr="008A7196">
        <w:rPr>
          <w:sz w:val="28"/>
          <w:szCs w:val="28"/>
        </w:rPr>
        <w:softHyphen/>
        <w:t xml:space="preserve">пряжение ВЧ сигналов на входе АУ должно быть не менее 0,25 В. Таким образом, максимально допустимое затухание в сети ТПВ </w:t>
      </w:r>
      <w:r w:rsidRPr="008A7196">
        <w:rPr>
          <w:iCs/>
          <w:sz w:val="28"/>
          <w:szCs w:val="28"/>
          <w:lang w:val="en-US"/>
        </w:rPr>
        <w:t>a</w:t>
      </w:r>
      <w:r w:rsidRPr="008A7196">
        <w:rPr>
          <w:iCs/>
          <w:sz w:val="28"/>
          <w:szCs w:val="28"/>
          <w:vertAlign w:val="subscript"/>
          <w:lang w:val="en-US"/>
        </w:rPr>
        <w:t>min</w:t>
      </w:r>
      <w:r w:rsidRPr="008A7196">
        <w:rPr>
          <w:iCs/>
          <w:sz w:val="28"/>
          <w:szCs w:val="28"/>
        </w:rPr>
        <w:t xml:space="preserve"> = 20</w:t>
      </w:r>
      <w:r w:rsidRPr="008A7196">
        <w:rPr>
          <w:iCs/>
          <w:sz w:val="28"/>
          <w:szCs w:val="28"/>
          <w:lang w:val="en-US"/>
        </w:rPr>
        <w:t>lg</w:t>
      </w:r>
      <w:r w:rsidRPr="008A7196">
        <w:rPr>
          <w:iCs/>
          <w:sz w:val="28"/>
          <w:szCs w:val="28"/>
        </w:rPr>
        <w:t xml:space="preserve"> </w:t>
      </w:r>
      <w:r w:rsidRPr="008A7196">
        <w:rPr>
          <w:sz w:val="28"/>
          <w:szCs w:val="28"/>
        </w:rPr>
        <w:t>(120/0,25) =54 дБ. Примерный вид диаграмм уровней вещательных сигналов трактов Т</w:t>
      </w:r>
      <w:r>
        <w:rPr>
          <w:sz w:val="28"/>
          <w:szCs w:val="28"/>
        </w:rPr>
        <w:t>ПВ показан на рис. 6</w:t>
      </w:r>
      <w:r w:rsidRPr="008A7196">
        <w:rPr>
          <w:sz w:val="28"/>
          <w:szCs w:val="28"/>
        </w:rPr>
        <w:t xml:space="preserve">. Если напряжение в абонентской сети хотя бы по одному ВЧ каналу окажется недостаточным, для обхода </w:t>
      </w:r>
      <w:r w:rsidRPr="008A7196">
        <w:rPr>
          <w:sz w:val="28"/>
          <w:szCs w:val="28"/>
          <w:lang w:val="en-US"/>
        </w:rPr>
        <w:t>AT</w:t>
      </w:r>
      <w:r w:rsidRPr="008A7196">
        <w:rPr>
          <w:sz w:val="28"/>
          <w:szCs w:val="28"/>
        </w:rPr>
        <w:t xml:space="preserve"> по высокой частоте используют обходные устройства (ОУА). Были разработаны </w:t>
      </w:r>
      <w:r w:rsidRPr="008A7196">
        <w:rPr>
          <w:sz w:val="28"/>
          <w:szCs w:val="28"/>
          <w:lang w:val="en-US"/>
        </w:rPr>
        <w:t>AT</w:t>
      </w:r>
      <w:r w:rsidRPr="008A7196">
        <w:rPr>
          <w:sz w:val="28"/>
          <w:szCs w:val="28"/>
        </w:rPr>
        <w:t xml:space="preserve"> типа ТА и ТАМ, которые имеют меньшие затухание и входное сопротивление на высоких частотах ввиду уменьшения индуктивности рассеяния трансформаторов (аналогичные им</w:t>
      </w:r>
      <w:r w:rsidRPr="008A7196">
        <w:rPr>
          <w:sz w:val="28"/>
          <w:szCs w:val="28"/>
          <w:vertAlign w:val="superscript"/>
        </w:rPr>
        <w:t xml:space="preserve"> </w:t>
      </w:r>
      <w:r w:rsidRPr="008A7196">
        <w:rPr>
          <w:sz w:val="28"/>
          <w:szCs w:val="28"/>
          <w:lang w:val="en-US"/>
        </w:rPr>
        <w:t>AT</w:t>
      </w:r>
      <w:r w:rsidRPr="008A7196">
        <w:rPr>
          <w:sz w:val="28"/>
          <w:szCs w:val="28"/>
        </w:rPr>
        <w:t xml:space="preserve"> типа ТАМУ выпускаются промышленностью). При использовании таких трансформаторов применения обходных устройств не</w:t>
      </w:r>
      <w:r w:rsidRPr="008A7196">
        <w:rPr>
          <w:sz w:val="28"/>
          <w:szCs w:val="28"/>
          <w:vertAlign w:val="superscript"/>
        </w:rPr>
        <w:t xml:space="preserve"> </w:t>
      </w:r>
      <w:r w:rsidRPr="008A7196">
        <w:rPr>
          <w:sz w:val="28"/>
          <w:szCs w:val="28"/>
        </w:rPr>
        <w:t>требуется.</w:t>
      </w:r>
    </w:p>
    <w:p w:rsidR="00FB5B76" w:rsidRDefault="00FB5B76" w:rsidP="00FB5B76">
      <w:pPr>
        <w:spacing w:before="240" w:line="360" w:lineRule="auto"/>
        <w:ind w:firstLine="540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5558330" cy="2897579"/>
            <wp:effectExtent l="19050" t="0" r="4270" b="0"/>
            <wp:docPr id="10" name="Рисунок 3" descr="C:\Users\Хасяин\Desktop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Хасяин\Desktop\002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117" cy="2901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B76" w:rsidRPr="008A7196" w:rsidRDefault="00FB5B76" w:rsidP="00FB5B76">
      <w:pPr>
        <w:spacing w:before="240" w:line="360" w:lineRule="auto"/>
        <w:ind w:firstLine="540"/>
        <w:jc w:val="center"/>
        <w:outlineLvl w:val="0"/>
        <w:rPr>
          <w:sz w:val="28"/>
          <w:szCs w:val="28"/>
        </w:rPr>
      </w:pPr>
      <w:r w:rsidRPr="008A7196">
        <w:rPr>
          <w:sz w:val="28"/>
          <w:szCs w:val="28"/>
        </w:rPr>
        <w:t>Диаграммы уровней вещательных сигналов трактов ТПВ</w:t>
      </w:r>
      <w:r>
        <w:rPr>
          <w:sz w:val="28"/>
          <w:szCs w:val="28"/>
        </w:rPr>
        <w:t>. Рисунок 6</w:t>
      </w:r>
    </w:p>
    <w:p w:rsidR="00FB5B76" w:rsidRPr="008A7196" w:rsidRDefault="00FB5B76" w:rsidP="00FB5B76">
      <w:pPr>
        <w:shd w:val="clear" w:color="auto" w:fill="FFFFFF"/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</w:rPr>
      </w:pPr>
    </w:p>
    <w:p w:rsidR="00FB5B76" w:rsidRDefault="00FB5B76" w:rsidP="00FB5B76">
      <w:pPr>
        <w:shd w:val="clear" w:color="auto" w:fill="FFFFFF"/>
        <w:autoSpaceDE w:val="0"/>
        <w:autoSpaceDN w:val="0"/>
        <w:adjustRightInd w:val="0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Слушатели ПВ могут пользоваться однопрограммными (ОГ) и трехпрограммными (ТГ) громкоговорителями. Кроме индивидуальных трехпрограммных громкоговорителей на сети ТПВ могут применяться групповые приемные устройства (ГПТВ), включаемые на </w:t>
      </w:r>
      <w:r w:rsidRPr="008A7196">
        <w:rPr>
          <w:sz w:val="28"/>
          <w:szCs w:val="28"/>
          <w:vertAlign w:val="superscript"/>
        </w:rPr>
        <w:t xml:space="preserve"> </w:t>
      </w:r>
      <w:r w:rsidRPr="008A7196">
        <w:rPr>
          <w:sz w:val="28"/>
          <w:szCs w:val="28"/>
        </w:rPr>
        <w:t xml:space="preserve">входе абонентской </w:t>
      </w:r>
      <w:r w:rsidRPr="008A7196">
        <w:rPr>
          <w:sz w:val="28"/>
          <w:szCs w:val="28"/>
        </w:rPr>
        <w:lastRenderedPageBreak/>
        <w:t>(домовой) сети (трехпарного кабеля), которая</w:t>
      </w:r>
      <w:r w:rsidRPr="008A7196">
        <w:rPr>
          <w:sz w:val="28"/>
          <w:szCs w:val="28"/>
          <w:vertAlign w:val="superscript"/>
        </w:rPr>
        <w:t xml:space="preserve"> </w:t>
      </w:r>
      <w:r w:rsidRPr="008A7196">
        <w:rPr>
          <w:sz w:val="28"/>
          <w:szCs w:val="28"/>
        </w:rPr>
        <w:t>оборудуется переключателями программ (П). В этом случае</w:t>
      </w:r>
      <w:r w:rsidRPr="008A7196">
        <w:rPr>
          <w:sz w:val="28"/>
          <w:szCs w:val="28"/>
          <w:vertAlign w:val="superscript"/>
        </w:rPr>
        <w:t xml:space="preserve"> </w:t>
      </w:r>
      <w:r w:rsidRPr="008A7196">
        <w:rPr>
          <w:sz w:val="28"/>
          <w:szCs w:val="28"/>
        </w:rPr>
        <w:t>три программы принимают на обычные однопрограммные громкоговорители.</w:t>
      </w:r>
    </w:p>
    <w:p w:rsidR="00FB5B76" w:rsidRPr="008A7196" w:rsidRDefault="00FB5B76" w:rsidP="00FB5B76">
      <w:pPr>
        <w:shd w:val="clear" w:color="auto" w:fill="FFFFFF"/>
        <w:autoSpaceDE w:val="0"/>
        <w:autoSpaceDN w:val="0"/>
        <w:adjustRightInd w:val="0"/>
        <w:spacing w:line="360" w:lineRule="auto"/>
        <w:ind w:firstLine="540"/>
        <w:jc w:val="both"/>
        <w:rPr>
          <w:sz w:val="28"/>
          <w:szCs w:val="28"/>
        </w:rPr>
      </w:pPr>
    </w:p>
    <w:p w:rsidR="00FB5B76" w:rsidRPr="00282DF2" w:rsidRDefault="00FB5B76" w:rsidP="00FB5B76">
      <w:pPr>
        <w:spacing w:after="200"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1.4 </w:t>
      </w:r>
      <w:r w:rsidRPr="00282DF2">
        <w:rPr>
          <w:b/>
          <w:sz w:val="28"/>
          <w:szCs w:val="28"/>
        </w:rPr>
        <w:t>Телеуправление  и телеконтроль на узлах проводного вещания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Технологический процесс управления станционным оборудованием на таких узлах проводят с помощью средств телеуправления и телеконтроля (ТУ и ТК), которые обеспечивают дистанционное включение и выключение оборудования, автоматический контроль за его работой. Это позволяет повысить надежность работы и производительность труда на узлах ПВ, культуру эксплуатации оборудования.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Управление оборудованием опорных усилительных станций осуществляется опера</w:t>
      </w:r>
      <w:r>
        <w:rPr>
          <w:sz w:val="28"/>
          <w:szCs w:val="28"/>
        </w:rPr>
        <w:t>тором ЦУС с пульта ПУУС (рис. 7</w:t>
      </w:r>
      <w:r w:rsidRPr="008A7196">
        <w:rPr>
          <w:sz w:val="28"/>
          <w:szCs w:val="28"/>
        </w:rPr>
        <w:t>).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591175" cy="2505075"/>
            <wp:effectExtent l="19050" t="0" r="9525" b="0"/>
            <wp:docPr id="11" name="Рисунок 4" descr="C:\Users\Хасяин\Desktop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Хасяин\Desktop\00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A7196">
        <w:rPr>
          <w:sz w:val="28"/>
          <w:szCs w:val="28"/>
        </w:rPr>
        <w:t xml:space="preserve"> Управление  оборудованием ОУС</w:t>
      </w:r>
      <w:r>
        <w:rPr>
          <w:sz w:val="28"/>
          <w:szCs w:val="28"/>
        </w:rPr>
        <w:t>. Рисунок 7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Посылка команд и получение квитанций об их исполнения происходит по линии ТУ-ТС между ЦУС и каждой ОУС Резервная лилия управления может быть использована для телефонной связи с ОУС.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Управление ОУС осуществляется при помощи стативов ТУС: командных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lastRenderedPageBreak/>
        <w:t xml:space="preserve"> (ТУС-</w:t>
      </w:r>
      <w:r w:rsidRPr="008A7196">
        <w:rPr>
          <w:sz w:val="28"/>
          <w:szCs w:val="28"/>
          <w:lang w:val="en-US"/>
        </w:rPr>
        <w:t>K</w:t>
      </w:r>
      <w:r w:rsidRPr="008A7196">
        <w:rPr>
          <w:sz w:val="28"/>
          <w:szCs w:val="28"/>
        </w:rPr>
        <w:t>), устанавливаемых на ЦУС и рассчитанных на управление десятью ОУС,  и исполнительных (ТУС-И), устанавливаемых на каждой ОУС.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На ПУУС размещены элементы, общие для всех ОУС: тастатура выбор ОУС или группы ОУС, тастатура команд, шифратор команд.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Тастатура выбора ОУС представляет собой два ряда кнопочных переключателей — набор десятков и набор единиц.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При наборе «номера ОУС »  в стативе ТУС-К срабатывает соответствующее реле </w:t>
      </w:r>
      <w:r>
        <w:rPr>
          <w:sz w:val="28"/>
          <w:szCs w:val="28"/>
        </w:rPr>
        <w:t>«</w:t>
      </w:r>
      <w:r w:rsidRPr="008A7196">
        <w:rPr>
          <w:iCs/>
          <w:sz w:val="28"/>
          <w:szCs w:val="28"/>
        </w:rPr>
        <w:t>Выбор ОУС</w:t>
      </w:r>
      <w:r>
        <w:rPr>
          <w:iCs/>
          <w:sz w:val="28"/>
          <w:szCs w:val="28"/>
        </w:rPr>
        <w:t>»</w:t>
      </w:r>
      <w:r w:rsidRPr="008A7196">
        <w:rPr>
          <w:iCs/>
          <w:sz w:val="28"/>
          <w:szCs w:val="28"/>
        </w:rPr>
        <w:t xml:space="preserve">, </w:t>
      </w:r>
      <w:r w:rsidRPr="008A7196">
        <w:rPr>
          <w:sz w:val="28"/>
          <w:szCs w:val="28"/>
        </w:rPr>
        <w:t>подключающее линию ТУ-ТС выбранной ОУС к стативу ТУС-К.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Тастатура команд имеет 30 кнопок, отдельных для каждой команды. Коман</w:t>
      </w:r>
      <w:r w:rsidRPr="008A7196">
        <w:rPr>
          <w:sz w:val="28"/>
          <w:szCs w:val="28"/>
        </w:rPr>
        <w:softHyphen/>
        <w:t>да представляет собой комбинацию трех частот из семи, входящих в спектр телефонного канала (300-3400 Гц). При нажатии одной из кнопок - команда через шифратор команд, имеющий 30 входов по числу команд и семь выходов по числу частот, образующих команду, подается питание на три до семи генераторов, имеющих частоты, соответствующие данной команде.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Сформированная команда через усилитель команд, контакты реле выбора ОУС и линейный трансформатор подается в линию ТУ-ТС и поступает на входное устройство статива ТУС-И данной ОУС, после усилителя команды поступают на фильтры, настроенные на эти частоты. Нагрузками фильтров служат реле, контакты которых образуют дешифратор команд, имеющий семь входов (соответственно числу командных частот) и 30 (выходов (соответственно числу принимаемых команд).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Дешифратор команд обеспечивает срабатывание исполнительного реле соответствующего данной команде.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Аппаратура ТУ-ТС заканчивается контактами дополнительных реле. Команды и квитанции распределяются по контролируемым объектам аппаратуры непосредственно на месте.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На рис. 8</w:t>
      </w:r>
      <w:r w:rsidRPr="008A7196">
        <w:rPr>
          <w:sz w:val="28"/>
          <w:szCs w:val="28"/>
        </w:rPr>
        <w:t xml:space="preserve"> показано взаимодействие станционных объектов узла ПВ с использованием комплекса аппаратуры ТУ-ТС. На ЦУС оператор имеет список команд и квитанций с указанием контролируемого объекта (например, команда № 1 — включение </w:t>
      </w:r>
      <w:r w:rsidRPr="008A7196">
        <w:rPr>
          <w:sz w:val="28"/>
          <w:szCs w:val="28"/>
          <w:lang w:val="en-US"/>
        </w:rPr>
        <w:t>l</w:t>
      </w:r>
      <w:r w:rsidRPr="008A7196">
        <w:rPr>
          <w:sz w:val="28"/>
          <w:szCs w:val="28"/>
        </w:rPr>
        <w:t>-г</w:t>
      </w:r>
      <w:r w:rsidRPr="008A7196">
        <w:rPr>
          <w:sz w:val="28"/>
          <w:szCs w:val="28"/>
          <w:lang w:val="en-US"/>
        </w:rPr>
        <w:t>o</w:t>
      </w:r>
      <w:r w:rsidRPr="008A7196">
        <w:rPr>
          <w:sz w:val="28"/>
          <w:szCs w:val="28"/>
        </w:rPr>
        <w:t xml:space="preserve"> усилителя </w:t>
      </w: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 xml:space="preserve"> программы, команда </w:t>
      </w:r>
      <w:r w:rsidRPr="008A7196">
        <w:rPr>
          <w:iCs/>
          <w:sz w:val="28"/>
          <w:szCs w:val="28"/>
        </w:rPr>
        <w:t xml:space="preserve">№ 2 </w:t>
      </w:r>
      <w:r w:rsidRPr="008A7196">
        <w:rPr>
          <w:sz w:val="28"/>
          <w:szCs w:val="28"/>
        </w:rPr>
        <w:t>— выключение этого усилителя и т. д.)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543550" cy="4181475"/>
            <wp:effectExtent l="19050" t="0" r="0" b="0"/>
            <wp:docPr id="12" name="Рисунок 5" descr="C:\Users\Хасяин\Desktop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Хасяин\Desktop\004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418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center"/>
        <w:outlineLvl w:val="0"/>
        <w:rPr>
          <w:sz w:val="28"/>
          <w:szCs w:val="28"/>
        </w:rPr>
      </w:pPr>
      <w:r w:rsidRPr="008A7196">
        <w:rPr>
          <w:sz w:val="28"/>
          <w:szCs w:val="28"/>
        </w:rPr>
        <w:t>Принцип построения системы ТУ-ТС</w:t>
      </w:r>
      <w:r>
        <w:rPr>
          <w:sz w:val="28"/>
          <w:szCs w:val="28"/>
        </w:rPr>
        <w:t>. Рисунок 8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По исполнении команды на ЦУС посылается определенная частота квитан</w:t>
      </w:r>
      <w:r w:rsidRPr="008A7196">
        <w:rPr>
          <w:sz w:val="28"/>
          <w:szCs w:val="28"/>
        </w:rPr>
        <w:softHyphen/>
        <w:t>ции, которая зажигает на табло, в вертикальном ряду, соответствующем данной ОУС, сигнальную лампочку, которая свидетельствует о том, что посланная команда выполнена.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Канал ТУ-ТС непрерывно контролируется пилот-сигналом, передаваемым с ОУС на ЦУС с заданной частотой по рабочей и резервной линиям.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lastRenderedPageBreak/>
        <w:t>При нормальном состоянии контролируемых объектов по линиям ТУ-ТС идет сигнал определенной частоты, который зажигает на табло лампочку «Норма».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При самопроизвольном изменении состояния аппаратуры на какой-либо ОУС частота пилот-сигнала изменяется, и в зависимости от категории изменения на ЦУС поступает вместо сигнала «норма» сигнал «изменение» или «авария» с указанием номера ОУС.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ab/>
        <w:t>Оператор, желая узнать,</w:t>
      </w:r>
      <w:r w:rsidRPr="008A7196">
        <w:rPr>
          <w:rFonts w:ascii="Arial" w:cs="Arial"/>
          <w:sz w:val="28"/>
          <w:szCs w:val="28"/>
        </w:rPr>
        <w:t xml:space="preserve"> </w:t>
      </w:r>
      <w:r w:rsidRPr="008A7196">
        <w:rPr>
          <w:sz w:val="28"/>
          <w:szCs w:val="28"/>
        </w:rPr>
        <w:t>что произошло на данном ОУС, должен послать определенную команду (№ 30) «опрос состояния». При подаче этой команды в аппаратуре ТУС-И запускается обходное пересчетное устройство, обеспечивающее  последовательное  подключение шифратора квитанций ко всем контролируемым Объектам аппаратуры. На ЦУС последовательно идут квитанции, составляющие собой комбинации трех частот. В аппаратуре ТУС-К квитанции принимаются фильтрами квитанции. Нагрузками фильтров являются реле контакты, которых образуют дешифратор квитанций. На табло загорятся соответствующие лампочки, по которым оператор может судить о состоянии контролируемой аппаратуры, например, включена или выключена то или иное оборудование.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Телеконтроль уровней программ на выходах усилителей и передатчиков ЦУС осуществляется четырьмя сравнителями путем сравнения контролируемых напряжений с эталонным, за которое принято напряжение на выходе усилителей ЦУС.</w:t>
      </w:r>
      <w:r w:rsidRPr="008A7196">
        <w:rPr>
          <w:rFonts w:ascii="Arial" w:cs="Arial"/>
          <w:sz w:val="28"/>
          <w:szCs w:val="28"/>
        </w:rPr>
        <w:t xml:space="preserve"> </w:t>
      </w:r>
      <w:r w:rsidRPr="008A7196">
        <w:rPr>
          <w:sz w:val="28"/>
          <w:szCs w:val="28"/>
        </w:rPr>
        <w:t>Контролируемые программы поступают с ОУС на ЦУС по линии обратного контроля. Контроль четырех программ осуществляется путем уплотнения линий обратного контроля во времени.</w:t>
      </w:r>
    </w:p>
    <w:p w:rsidR="00FB5B76" w:rsidRPr="008A7196" w:rsidRDefault="00FB5B76" w:rsidP="00FB5B76">
      <w:pPr>
        <w:tabs>
          <w:tab w:val="left" w:pos="3720"/>
        </w:tabs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>Принцип уплотнения показан на рис.</w:t>
      </w:r>
      <w:r>
        <w:rPr>
          <w:sz w:val="28"/>
          <w:szCs w:val="28"/>
        </w:rPr>
        <w:t>9</w:t>
      </w:r>
      <w:r w:rsidRPr="008A7196">
        <w:rPr>
          <w:sz w:val="28"/>
          <w:szCs w:val="28"/>
        </w:rPr>
        <w:t xml:space="preserve">8. Уплотнение осуществляется </w:t>
      </w:r>
      <w:r w:rsidRPr="008A7196">
        <w:rPr>
          <w:iCs/>
          <w:sz w:val="28"/>
          <w:szCs w:val="28"/>
        </w:rPr>
        <w:t xml:space="preserve">с </w:t>
      </w:r>
      <w:r w:rsidRPr="008A7196">
        <w:rPr>
          <w:sz w:val="28"/>
          <w:szCs w:val="28"/>
        </w:rPr>
        <w:t xml:space="preserve">помощью многощеточного кольцевого коммутатора. </w:t>
      </w:r>
    </w:p>
    <w:p w:rsidR="00FB5B76" w:rsidRPr="008A7196" w:rsidRDefault="00FB5B76" w:rsidP="00FB5B76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43600" cy="3752850"/>
            <wp:effectExtent l="19050" t="0" r="0" b="0"/>
            <wp:docPr id="13" name="Рисунок 6" descr="C:\Users\Хасяин\Desktop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Хасяин\Desktop\005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center"/>
        <w:outlineLvl w:val="0"/>
        <w:rPr>
          <w:sz w:val="28"/>
          <w:szCs w:val="28"/>
        </w:rPr>
      </w:pPr>
      <w:r w:rsidRPr="008A7196">
        <w:rPr>
          <w:sz w:val="28"/>
          <w:szCs w:val="28"/>
        </w:rPr>
        <w:t>Принцип уплотнения линий обратного контроля</w:t>
      </w:r>
      <w:r>
        <w:rPr>
          <w:sz w:val="28"/>
          <w:szCs w:val="28"/>
        </w:rPr>
        <w:t>. Рисунок 9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</w:p>
    <w:p w:rsidR="00FB5B7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На данный момент разработаны и внедряются новые принципы телеуправления, телеконтроля, телесигна</w:t>
      </w:r>
      <w:r>
        <w:rPr>
          <w:sz w:val="28"/>
          <w:szCs w:val="28"/>
        </w:rPr>
        <w:t xml:space="preserve">лизации на компьютерной основе, </w:t>
      </w:r>
      <w:r w:rsidRPr="008A7196">
        <w:rPr>
          <w:sz w:val="28"/>
          <w:szCs w:val="28"/>
        </w:rPr>
        <w:t>ТП – Центр, которые являются более функциональными и совершенными.</w:t>
      </w:r>
    </w:p>
    <w:p w:rsidR="00FB5B76" w:rsidRDefault="00FB5B76" w:rsidP="00FB5B76">
      <w:pPr>
        <w:spacing w:after="200" w:line="276" w:lineRule="auto"/>
        <w:jc w:val="center"/>
        <w:rPr>
          <w:sz w:val="28"/>
          <w:szCs w:val="28"/>
        </w:rPr>
      </w:pPr>
    </w:p>
    <w:p w:rsidR="00FB5B76" w:rsidRPr="0010775B" w:rsidRDefault="00FB5B76" w:rsidP="00FB5B76">
      <w:pPr>
        <w:spacing w:after="200" w:line="276" w:lineRule="auto"/>
        <w:jc w:val="center"/>
        <w:rPr>
          <w:b/>
          <w:sz w:val="28"/>
          <w:szCs w:val="28"/>
        </w:rPr>
      </w:pPr>
      <w:r w:rsidRPr="0010775B">
        <w:rPr>
          <w:b/>
          <w:sz w:val="28"/>
          <w:szCs w:val="28"/>
        </w:rPr>
        <w:t>1.</w:t>
      </w:r>
      <w:r>
        <w:rPr>
          <w:b/>
          <w:sz w:val="28"/>
          <w:szCs w:val="28"/>
        </w:rPr>
        <w:t>5</w:t>
      </w:r>
      <w:r w:rsidRPr="0010775B">
        <w:rPr>
          <w:b/>
          <w:sz w:val="28"/>
          <w:szCs w:val="28"/>
        </w:rPr>
        <w:t xml:space="preserve"> Центральная станция проводного вещания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bCs/>
          <w:sz w:val="28"/>
          <w:szCs w:val="28"/>
        </w:rPr>
        <w:t xml:space="preserve">Центральная станция проводного вещания </w:t>
      </w:r>
      <w:r w:rsidRPr="008A7196">
        <w:rPr>
          <w:sz w:val="28"/>
          <w:szCs w:val="28"/>
        </w:rPr>
        <w:t>организуется на узлах ПВ с децентрализованным питанием распределительной сети в крупных городах.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Функции ЦСПВ следующие: 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1) получение программ звукового вещания от источников программ; 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2) усиление уровней программ до необходимых для подачи на ОУС (УС);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3) выбор и распределение программ на ОУС (УС);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4) дистанционное управление и непрерывный контроль за работой ОУС, ТП; 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lastRenderedPageBreak/>
        <w:t xml:space="preserve">5) телеизмерения и автоматический контроль каналов ПВ. 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Реализовать возложенные функции можно с помощью схемы, приведенной на рис</w:t>
      </w:r>
      <w:r>
        <w:rPr>
          <w:sz w:val="28"/>
          <w:szCs w:val="28"/>
        </w:rPr>
        <w:t xml:space="preserve">. </w:t>
      </w:r>
      <w:r w:rsidRPr="008A7196">
        <w:rPr>
          <w:sz w:val="28"/>
          <w:szCs w:val="28"/>
        </w:rPr>
        <w:t xml:space="preserve">9. </w:t>
      </w:r>
      <w:r>
        <w:rPr>
          <w:sz w:val="28"/>
          <w:szCs w:val="28"/>
        </w:rPr>
        <w:t xml:space="preserve"> </w:t>
      </w:r>
      <w:r w:rsidRPr="008A7196">
        <w:rPr>
          <w:sz w:val="28"/>
          <w:szCs w:val="28"/>
        </w:rPr>
        <w:t>При использовании аппаратуры из комплекса ТУ-ТС на ЦСПВ оборудуют два рабочих места дежурного персонала: рабочее место управления ОУС и рабочее место управления ТП.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Обязательным оборудованием рабочего места управления ОУС является пульт управления усилительными станциями ПУУС. К ПУУС подключают источники программ, которыми могут быть:</w:t>
      </w:r>
    </w:p>
    <w:p w:rsidR="00FB5B76" w:rsidRPr="008A7196" w:rsidRDefault="00FB5B76" w:rsidP="00FB5B76">
      <w:pPr>
        <w:spacing w:line="360" w:lineRule="auto"/>
        <w:jc w:val="center"/>
        <w:rPr>
          <w:b/>
          <w:sz w:val="32"/>
          <w:szCs w:val="32"/>
        </w:rPr>
      </w:pPr>
      <w:r>
        <w:rPr>
          <w:noProof/>
        </w:rPr>
        <w:drawing>
          <wp:inline distT="0" distB="0" distL="0" distR="0">
            <wp:extent cx="5943600" cy="2819400"/>
            <wp:effectExtent l="19050" t="0" r="0" b="0"/>
            <wp:docPr id="14" name="Рисунок 7" descr="C:\Users\Хасяин\Desktop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Хасяин\Desktop\006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B76" w:rsidRDefault="00FB5B76" w:rsidP="00FB5B76">
      <w:pPr>
        <w:shd w:val="clear" w:color="auto" w:fill="FFFFFF"/>
        <w:spacing w:line="360" w:lineRule="auto"/>
        <w:ind w:firstLine="540"/>
        <w:jc w:val="center"/>
        <w:outlineLvl w:val="0"/>
        <w:rPr>
          <w:sz w:val="28"/>
          <w:szCs w:val="28"/>
        </w:rPr>
      </w:pPr>
      <w:r w:rsidRPr="008A7196">
        <w:rPr>
          <w:sz w:val="28"/>
          <w:szCs w:val="28"/>
        </w:rPr>
        <w:t>Структурная схема ЦСПВ</w:t>
      </w:r>
      <w:r>
        <w:rPr>
          <w:sz w:val="28"/>
          <w:szCs w:val="28"/>
        </w:rPr>
        <w:t>. Рисунок 10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center"/>
        <w:outlineLvl w:val="0"/>
        <w:rPr>
          <w:sz w:val="28"/>
          <w:szCs w:val="28"/>
        </w:rPr>
      </w:pP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Соединительные линии от КРА, ЦА, междугородных телефонных станций или радиоприемных центров; радиоприемники или СЛ спецпрограмм. С помощью пульта осуществляется выбор и коммутация источников программ, контроль прохождения программ, телеуправлений ОУС. Сформированные на ПУУС программы вещания поступают на блоки усилителей программ. В качестве усилителей программ применяют линейные трансляционные усилители. С 1982г. выпускается стойка линейных трансляционных усилителей СЛТУ, имеющая 4 рабочих и 2 резервных транзисторных усилителя мощностью по 100 Вт каждый.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lastRenderedPageBreak/>
        <w:t>Выходы усилителей подключены к стативам выходной коммутации и контроля (ВКК). Стативы ВКК служат для подачи программ на ОУС, автоматического контроля коэффициента передачи тракта ЦСПВ-ОУС. Команды для телеуправления ОУС, сформированные на ПУУС, подаются на стативы телеуправления и телесигнализации командные ТУС-К. Число стативов ВКК и ТУС-К зависит от числа управляемых ОУС.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Рабочее место управления ТП состоит из пульта контроля и телефонной связи ПКТС и стативов управления и контроля трансформаторных подстанций УКТП-3. Все органы управления и контроля сосредоточены на ПКТС. Дублировать операции контроля и телеуправления ТП можно с помощью стативов УКТП-3. Для акустического контроля на ЦСПВ имеются громкоговорители.</w:t>
      </w:r>
    </w:p>
    <w:p w:rsidR="00FB5B76" w:rsidRDefault="00FB5B76" w:rsidP="00FB5B76">
      <w:pPr>
        <w:spacing w:after="200" w:line="276" w:lineRule="auto"/>
        <w:jc w:val="center"/>
        <w:rPr>
          <w:b/>
          <w:sz w:val="32"/>
          <w:szCs w:val="32"/>
        </w:rPr>
      </w:pPr>
    </w:p>
    <w:p w:rsidR="00FB5B76" w:rsidRPr="00E90654" w:rsidRDefault="00FB5B76" w:rsidP="00FB5B76">
      <w:pPr>
        <w:spacing w:after="200" w:line="276" w:lineRule="auto"/>
        <w:jc w:val="center"/>
        <w:rPr>
          <w:b/>
          <w:sz w:val="28"/>
          <w:szCs w:val="28"/>
        </w:rPr>
      </w:pPr>
      <w:r w:rsidRPr="00E90654">
        <w:rPr>
          <w:b/>
          <w:sz w:val="28"/>
          <w:szCs w:val="28"/>
        </w:rPr>
        <w:t>1.</w:t>
      </w:r>
      <w:r>
        <w:rPr>
          <w:b/>
          <w:sz w:val="28"/>
          <w:szCs w:val="28"/>
        </w:rPr>
        <w:t>6</w:t>
      </w:r>
      <w:r w:rsidRPr="00E90654">
        <w:rPr>
          <w:b/>
          <w:sz w:val="28"/>
          <w:szCs w:val="28"/>
        </w:rPr>
        <w:t xml:space="preserve"> Опорная усилительная станция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Опорная усилительная станция оборудуется при трехзвенной распределительной сети. Она предназначена для приема программ вещания, поступающих с ЦСПВ, их усиления и распределения по МФ на ТП. Струк</w:t>
      </w:r>
      <w:r>
        <w:rPr>
          <w:sz w:val="28"/>
          <w:szCs w:val="28"/>
        </w:rPr>
        <w:t xml:space="preserve">турная схема ОУС дана на рис. </w:t>
      </w:r>
      <w:r w:rsidRPr="008A7196">
        <w:rPr>
          <w:sz w:val="28"/>
          <w:szCs w:val="28"/>
        </w:rPr>
        <w:t>10. Программы звукового вещания подают на ОУС по четырем соединительным линиям, одна из которых резервная. При повреждении СЛ источником программ может</w:t>
      </w:r>
      <w:r w:rsidRPr="008A7196">
        <w:rPr>
          <w:sz w:val="22"/>
          <w:szCs w:val="22"/>
        </w:rPr>
        <w:t xml:space="preserve"> </w:t>
      </w:r>
      <w:r w:rsidRPr="008A7196">
        <w:rPr>
          <w:sz w:val="28"/>
          <w:szCs w:val="28"/>
        </w:rPr>
        <w:t>служить радиоприемник, например «Ишим». Для усиления и преобразования сигналов звукового вещания на ОУС устанавливают усилители мощности 5 кВт, а также передатчики ПТПВ мощностью 500/250  Вт.</w:t>
      </w:r>
    </w:p>
    <w:p w:rsidR="00FB5B76" w:rsidRPr="008A7196" w:rsidRDefault="00FB5B76" w:rsidP="00FB5B76">
      <w:pPr>
        <w:shd w:val="clear" w:color="auto" w:fill="FFFFFF"/>
        <w:tabs>
          <w:tab w:val="left" w:pos="3485"/>
        </w:tabs>
        <w:spacing w:line="360" w:lineRule="auto"/>
        <w:ind w:firstLine="540"/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4505325" cy="3009900"/>
            <wp:effectExtent l="19050" t="0" r="9525" b="0"/>
            <wp:docPr id="1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-18000" contrast="4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B76" w:rsidRPr="008A7196" w:rsidRDefault="00FB5B76" w:rsidP="00FB5B76">
      <w:pPr>
        <w:shd w:val="clear" w:color="auto" w:fill="FFFFFF"/>
        <w:tabs>
          <w:tab w:val="left" w:pos="3485"/>
        </w:tabs>
        <w:spacing w:line="360" w:lineRule="auto"/>
        <w:ind w:firstLine="540"/>
        <w:jc w:val="center"/>
        <w:outlineLvl w:val="0"/>
        <w:rPr>
          <w:sz w:val="28"/>
          <w:szCs w:val="28"/>
        </w:rPr>
      </w:pPr>
      <w:r w:rsidRPr="008A7196">
        <w:rPr>
          <w:sz w:val="28"/>
          <w:szCs w:val="28"/>
        </w:rPr>
        <w:t>Структурная схема ОУС</w:t>
      </w:r>
      <w:r>
        <w:rPr>
          <w:sz w:val="28"/>
          <w:szCs w:val="28"/>
        </w:rPr>
        <w:t>. Рисунок 11</w:t>
      </w:r>
    </w:p>
    <w:p w:rsidR="00FB5B76" w:rsidRPr="008A7196" w:rsidRDefault="00FB5B76" w:rsidP="00FB5B76">
      <w:pPr>
        <w:shd w:val="clear" w:color="auto" w:fill="FFFFFF"/>
        <w:tabs>
          <w:tab w:val="left" w:pos="3485"/>
        </w:tabs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framePr w:h="2379" w:hSpace="38" w:wrap="notBeside" w:vAnchor="text" w:hAnchor="page" w:x="12749" w:y="-61"/>
        <w:ind w:firstLine="540"/>
      </w:pPr>
      <w:r>
        <w:rPr>
          <w:noProof/>
        </w:rPr>
        <w:drawing>
          <wp:inline distT="0" distB="0" distL="0" distR="0">
            <wp:extent cx="2200275" cy="1514475"/>
            <wp:effectExtent l="1905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Число и номинальная мощность усилителей ПВ определяется из условий:</w:t>
      </w:r>
    </w:p>
    <w:p w:rsidR="00FB5B76" w:rsidRPr="008A7196" w:rsidRDefault="00FB5B76" w:rsidP="00FB5B76">
      <w:pPr>
        <w:widowControl w:val="0"/>
        <w:numPr>
          <w:ilvl w:val="0"/>
          <w:numId w:val="3"/>
        </w:numPr>
        <w:shd w:val="clear" w:color="auto" w:fill="FFFFFF"/>
        <w:tabs>
          <w:tab w:val="left" w:pos="386"/>
        </w:tabs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>обеспечения питания всех подключенных к данной ОУС рабочих МФ и одного из резервных с наибольшей нагрузкой;</w:t>
      </w:r>
    </w:p>
    <w:p w:rsidR="00FB5B76" w:rsidRPr="008A7196" w:rsidRDefault="00FB5B76" w:rsidP="00FB5B76">
      <w:pPr>
        <w:widowControl w:val="0"/>
        <w:numPr>
          <w:ilvl w:val="0"/>
          <w:numId w:val="3"/>
        </w:numPr>
        <w:shd w:val="clear" w:color="auto" w:fill="FFFFFF"/>
        <w:tabs>
          <w:tab w:val="left" w:pos="386"/>
        </w:tabs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градаций мощностей усилителей; </w:t>
      </w:r>
    </w:p>
    <w:p w:rsidR="00FB5B76" w:rsidRPr="008A7196" w:rsidRDefault="00FB5B76" w:rsidP="00FB5B76">
      <w:pPr>
        <w:widowControl w:val="0"/>
        <w:shd w:val="clear" w:color="auto" w:fill="FFFFFF"/>
        <w:tabs>
          <w:tab w:val="left" w:pos="386"/>
        </w:tabs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3) включения усилителей на раздельные нагрузки; </w:t>
      </w:r>
    </w:p>
    <w:p w:rsidR="00FB5B76" w:rsidRPr="008A7196" w:rsidRDefault="00FB5B76" w:rsidP="00FB5B76">
      <w:pPr>
        <w:widowControl w:val="0"/>
        <w:shd w:val="clear" w:color="auto" w:fill="FFFFFF"/>
        <w:tabs>
          <w:tab w:val="left" w:pos="386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8A7196">
        <w:rPr>
          <w:sz w:val="28"/>
          <w:szCs w:val="28"/>
        </w:rPr>
        <w:t xml:space="preserve">Число усилителей на ОУС не должно превышать четырех. Передатчики ПТПВ устанавливаются по одному на каждую дополнительную программу, резервирование передатчиков не применяется, мощность передатчиков определяется входным сопротивлением линий ПВ, а также градацией мощностей передатчиков. </w:t>
      </w:r>
    </w:p>
    <w:p w:rsidR="00FB5B76" w:rsidRPr="008A7196" w:rsidRDefault="00FB5B76" w:rsidP="00FB5B76">
      <w:pPr>
        <w:widowControl w:val="0"/>
        <w:shd w:val="clear" w:color="auto" w:fill="FFFFFF"/>
        <w:tabs>
          <w:tab w:val="left" w:pos="386"/>
        </w:tabs>
        <w:autoSpaceDE w:val="0"/>
        <w:autoSpaceDN w:val="0"/>
        <w:adjustRightInd w:val="0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Мощность усилителей и передающих устройств распределяется с помощью стативов выходной коммутации. Телеуправление и телеконтроль  аппаратуры ОУС  производятся по СЛ.  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На узлах ПВ с децентрализованным питанием двухзвенной распределительной сети вместо ОУС оборудуются усилительные станции УС. 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lastRenderedPageBreak/>
        <w:t>Структурные схемы ОУС и УС имеют одинаковый принцип построения и отличаются лишь аппаратурой выходной коммутации и номинальной мощностью усилителей. На УС применяют усилители меньшей мощности, а для выходной коммутации используются стативы трансформаторные распределительные, например СТР-5.</w:t>
      </w:r>
    </w:p>
    <w:p w:rsidR="00FB5B76" w:rsidRDefault="00FB5B76" w:rsidP="00FB5B76">
      <w:pPr>
        <w:spacing w:after="200" w:line="276" w:lineRule="auto"/>
        <w:rPr>
          <w:b/>
          <w:sz w:val="32"/>
          <w:szCs w:val="32"/>
        </w:rPr>
      </w:pPr>
    </w:p>
    <w:p w:rsidR="00FB5B76" w:rsidRPr="00E90654" w:rsidRDefault="00FB5B76" w:rsidP="00FB5B76">
      <w:pPr>
        <w:spacing w:line="360" w:lineRule="auto"/>
        <w:ind w:firstLine="540"/>
        <w:jc w:val="center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>1.7</w:t>
      </w:r>
      <w:r w:rsidRPr="00E90654">
        <w:rPr>
          <w:b/>
          <w:sz w:val="28"/>
          <w:szCs w:val="28"/>
        </w:rPr>
        <w:t xml:space="preserve"> Трансформаторная подстанция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282DF2">
        <w:rPr>
          <w:sz w:val="28"/>
          <w:szCs w:val="28"/>
        </w:rPr>
        <w:t>Трансформаторная подстанция</w:t>
      </w:r>
      <w:r w:rsidRPr="008A7196">
        <w:rPr>
          <w:sz w:val="28"/>
          <w:szCs w:val="28"/>
        </w:rPr>
        <w:t xml:space="preserve"> предназначена для понижения напряжения, поступающего с МФ до 120 или 240В и подачи сигналов звукового вещания в РФ. Структурная схема ТП приведена на рис. 1.11 Основным оборудованием подстанции являют</w:t>
      </w:r>
      <w:r w:rsidRPr="008A7196">
        <w:rPr>
          <w:sz w:val="28"/>
          <w:szCs w:val="28"/>
        </w:rPr>
        <w:softHyphen/>
        <w:t>ся статив трансформаторной подстанции (СТП) и СТР. К каждому СТП подводится два МФ напряжением 960 в. Контакторы К1 и К2 обеспечивают подключение только одного из подведенных к ТП магистральных фидеров что достигается использованием поляризованного реле. С выхода СТП напряжение 240 в. сигналов звукового вещания поступает на вход СТР. К СТР можно подключить до 10 РФ. В нем имеются элементы защиты РФ.  Также в СТР находится встроенный прибор для замера линий. Упрощенные трансформаторные подстанции с односторонним питанием и групповые приемники ТПВ к станциям узлов ПВ не относятся.</w:t>
      </w:r>
    </w:p>
    <w:p w:rsidR="00FB5B76" w:rsidRPr="008A7196" w:rsidRDefault="00FB5B76" w:rsidP="00FB5B76">
      <w:pPr>
        <w:framePr w:hSpace="10081" w:wrap="notBeside" w:vAnchor="text" w:hAnchor="page" w:x="2394" w:y="486"/>
        <w:ind w:firstLine="540"/>
      </w:pPr>
      <w:r>
        <w:rPr>
          <w:noProof/>
        </w:rPr>
        <w:lastRenderedPageBreak/>
        <w:drawing>
          <wp:inline distT="0" distB="0" distL="0" distR="0">
            <wp:extent cx="4210050" cy="3067050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30000" contrast="6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outlineLvl w:val="0"/>
        <w:rPr>
          <w:b/>
          <w:sz w:val="32"/>
          <w:szCs w:val="32"/>
        </w:rPr>
      </w:pPr>
      <w:r w:rsidRPr="008A7196">
        <w:rPr>
          <w:sz w:val="28"/>
          <w:szCs w:val="28"/>
        </w:rPr>
        <w:t>Структурная схема ТП</w:t>
      </w:r>
      <w:r>
        <w:rPr>
          <w:sz w:val="28"/>
          <w:szCs w:val="28"/>
        </w:rPr>
        <w:t>. Рисунок 12</w:t>
      </w:r>
    </w:p>
    <w:p w:rsidR="00FB5B76" w:rsidRPr="00E90654" w:rsidRDefault="00FB5B76" w:rsidP="00FB5B76">
      <w:pPr>
        <w:spacing w:line="360" w:lineRule="auto"/>
        <w:jc w:val="center"/>
        <w:outlineLvl w:val="0"/>
        <w:rPr>
          <w:b/>
          <w:sz w:val="28"/>
          <w:szCs w:val="28"/>
        </w:rPr>
      </w:pPr>
      <w:r w:rsidRPr="00E90654">
        <w:rPr>
          <w:b/>
          <w:sz w:val="28"/>
          <w:szCs w:val="28"/>
        </w:rPr>
        <w:t>1.</w:t>
      </w:r>
      <w:r>
        <w:rPr>
          <w:b/>
          <w:sz w:val="28"/>
          <w:szCs w:val="28"/>
        </w:rPr>
        <w:t>8</w:t>
      </w:r>
      <w:r w:rsidRPr="00E90654">
        <w:rPr>
          <w:b/>
          <w:sz w:val="28"/>
          <w:szCs w:val="28"/>
        </w:rPr>
        <w:t xml:space="preserve"> Блок станция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Блок-станция оборудуется усилителями при отсутствии резервных МФ, оборудование станции совмещается с оборудованием ТП. На БС должен быть один усилитель с номинальной выходной мощностью, необходимой для питания подключенных к данной станции РФ. В городе Владивосток на БС используют усилители Енисей </w:t>
      </w:r>
      <w:r w:rsidRPr="008A7196">
        <w:rPr>
          <w:sz w:val="28"/>
          <w:szCs w:val="28"/>
          <w:lang w:val="en-US"/>
        </w:rPr>
        <w:t>D</w:t>
      </w:r>
      <w:r w:rsidRPr="008A7196">
        <w:rPr>
          <w:sz w:val="28"/>
          <w:szCs w:val="28"/>
        </w:rPr>
        <w:t xml:space="preserve">-1,25. Передатчики ПТПВ на БС не устанавливаются. </w:t>
      </w:r>
    </w:p>
    <w:p w:rsidR="00FB5B76" w:rsidRPr="008A719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После прошедшей в </w:t>
      </w:r>
      <w:r>
        <w:rPr>
          <w:sz w:val="28"/>
          <w:szCs w:val="28"/>
        </w:rPr>
        <w:t>октябре</w:t>
      </w:r>
      <w:r w:rsidRPr="008A7196">
        <w:rPr>
          <w:sz w:val="28"/>
          <w:szCs w:val="28"/>
        </w:rPr>
        <w:t xml:space="preserve"> 2007года снежной бури сопровождавшейся  сильнейшим ветром вызвало обледенение и обрыв  магистральных проводов и выходных стоек, что привело во многих районах города к длительному простою в вещании и огромному количеству жалоб от абонентов.</w:t>
      </w:r>
    </w:p>
    <w:p w:rsidR="00FB5B76" w:rsidRDefault="00FB5B76" w:rsidP="00FB5B76">
      <w:pPr>
        <w:shd w:val="clear" w:color="auto" w:fill="FFFFFF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 В итоге было принято решение оборудовать большинство ТП под Блок-станции с управлением через ТП-центр. На данный момент все ТП оборудованы аппаратурой ТП-центр и приобретено 2 усилителя Енисей </w:t>
      </w:r>
      <w:r w:rsidRPr="008A7196">
        <w:rPr>
          <w:sz w:val="28"/>
          <w:szCs w:val="28"/>
          <w:lang w:val="en-US"/>
        </w:rPr>
        <w:t>D</w:t>
      </w:r>
      <w:r w:rsidRPr="008A7196">
        <w:rPr>
          <w:sz w:val="28"/>
          <w:szCs w:val="28"/>
        </w:rPr>
        <w:t>-1,25, для резервирования ТП на случай выхода магистрального фидера, в дальнейшем количество у</w:t>
      </w:r>
      <w:r>
        <w:rPr>
          <w:sz w:val="28"/>
          <w:szCs w:val="28"/>
        </w:rPr>
        <w:t>силителей планируется увеличить.</w:t>
      </w:r>
    </w:p>
    <w:p w:rsidR="00FB5B7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br w:type="page"/>
      </w:r>
    </w:p>
    <w:p w:rsidR="00FB5B76" w:rsidRPr="001B2D2F" w:rsidRDefault="00FB5B76" w:rsidP="00FB5B76">
      <w:pPr>
        <w:spacing w:line="360" w:lineRule="auto"/>
        <w:ind w:firstLine="54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2. </w:t>
      </w:r>
      <w:r w:rsidRPr="001B2D2F">
        <w:rPr>
          <w:b/>
          <w:sz w:val="28"/>
          <w:szCs w:val="28"/>
        </w:rPr>
        <w:t>РАСЧЁТНАЯ ЧАСТЬ</w:t>
      </w:r>
    </w:p>
    <w:p w:rsidR="00FB5B76" w:rsidRDefault="00FB5B76" w:rsidP="00FB5B76">
      <w:pPr>
        <w:spacing w:line="360" w:lineRule="auto"/>
        <w:ind w:firstLine="540"/>
        <w:jc w:val="center"/>
        <w:rPr>
          <w:b/>
          <w:sz w:val="28"/>
          <w:szCs w:val="28"/>
        </w:rPr>
      </w:pPr>
      <w:r w:rsidRPr="001B2D2F">
        <w:rPr>
          <w:b/>
          <w:sz w:val="28"/>
          <w:szCs w:val="28"/>
        </w:rPr>
        <w:t>2.1</w:t>
      </w:r>
      <w:r>
        <w:rPr>
          <w:sz w:val="28"/>
          <w:szCs w:val="28"/>
        </w:rPr>
        <w:t xml:space="preserve"> </w:t>
      </w:r>
      <w:r w:rsidRPr="004F39E8">
        <w:rPr>
          <w:b/>
          <w:sz w:val="28"/>
          <w:szCs w:val="28"/>
        </w:rPr>
        <w:t>Теоретические и практические вопросы диагностики и управления линиями радиофикации.</w:t>
      </w:r>
    </w:p>
    <w:p w:rsidR="00FB5B76" w:rsidRPr="004F39E8" w:rsidRDefault="00FB5B76" w:rsidP="00FB5B76">
      <w:pPr>
        <w:spacing w:line="360" w:lineRule="auto"/>
        <w:ind w:firstLine="540"/>
        <w:jc w:val="center"/>
        <w:rPr>
          <w:b/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ЦСПВ была построена в 1962г. </w:t>
      </w:r>
      <w:r>
        <w:rPr>
          <w:sz w:val="28"/>
          <w:szCs w:val="28"/>
        </w:rPr>
        <w:t>Передо мной</w:t>
      </w:r>
      <w:r w:rsidRPr="008A7196">
        <w:rPr>
          <w:sz w:val="28"/>
          <w:szCs w:val="28"/>
        </w:rPr>
        <w:t xml:space="preserve"> была поставлена задача, </w:t>
      </w:r>
      <w:r>
        <w:rPr>
          <w:sz w:val="28"/>
          <w:szCs w:val="28"/>
        </w:rPr>
        <w:t>заменить морально устаревшее оборудование  компьютеризированной системой управления линиями радиофикации «ТП-Центр»</w:t>
      </w:r>
      <w:r w:rsidRPr="008A7196">
        <w:rPr>
          <w:sz w:val="28"/>
          <w:szCs w:val="28"/>
        </w:rPr>
        <w:t xml:space="preserve">. 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Мной </w:t>
      </w:r>
      <w:r w:rsidRPr="008A7196">
        <w:rPr>
          <w:sz w:val="28"/>
          <w:szCs w:val="28"/>
        </w:rPr>
        <w:t>был разработан следующий план мероприятий</w:t>
      </w:r>
    </w:p>
    <w:p w:rsidR="00FB5B76" w:rsidRPr="008A7196" w:rsidRDefault="00FB5B76" w:rsidP="00FB5B76">
      <w:pPr>
        <w:numPr>
          <w:ilvl w:val="0"/>
          <w:numId w:val="27"/>
        </w:numPr>
        <w:spacing w:line="360" w:lineRule="auto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перенести ТП в помещение линейного участка.</w:t>
      </w:r>
    </w:p>
    <w:p w:rsidR="00FB5B76" w:rsidRPr="008A7196" w:rsidRDefault="00FB5B76" w:rsidP="00FB5B76">
      <w:pPr>
        <w:numPr>
          <w:ilvl w:val="0"/>
          <w:numId w:val="27"/>
        </w:numPr>
        <w:spacing w:line="360" w:lineRule="auto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установить на кровле здания по Океанскому пр-ту, 24 3-х стороннюю выходную стойку под магистральные фидера.</w:t>
      </w:r>
    </w:p>
    <w:p w:rsidR="00FB5B76" w:rsidRPr="008A7196" w:rsidRDefault="00FB5B76" w:rsidP="00FB5B76">
      <w:pPr>
        <w:numPr>
          <w:ilvl w:val="0"/>
          <w:numId w:val="27"/>
        </w:numPr>
        <w:spacing w:line="360" w:lineRule="auto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установить на кровле здания по Океанскому пр-ту, 24 стойку под спутниковую антенну.</w:t>
      </w:r>
    </w:p>
    <w:p w:rsidR="00FB5B76" w:rsidRPr="008A7196" w:rsidRDefault="00FB5B76" w:rsidP="00FB5B76">
      <w:pPr>
        <w:numPr>
          <w:ilvl w:val="0"/>
          <w:numId w:val="27"/>
        </w:numPr>
        <w:spacing w:line="360" w:lineRule="auto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необходимо помещение под ЦСПВ площадью 45 кв.м.</w:t>
      </w:r>
    </w:p>
    <w:p w:rsidR="00FB5B76" w:rsidRPr="008A7196" w:rsidRDefault="00FB5B76" w:rsidP="00FB5B76">
      <w:pPr>
        <w:tabs>
          <w:tab w:val="num" w:pos="720"/>
        </w:tabs>
        <w:spacing w:line="360" w:lineRule="auto"/>
        <w:ind w:left="108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помещение под ОУС площадью </w:t>
      </w:r>
      <w:smartTag w:uri="urn:schemas-microsoft-com:office:smarttags" w:element="metricconverter">
        <w:smartTagPr>
          <w:attr w:name="ProductID" w:val="45 кв. м"/>
        </w:smartTagPr>
        <w:r w:rsidRPr="008A7196">
          <w:rPr>
            <w:sz w:val="28"/>
            <w:szCs w:val="28"/>
          </w:rPr>
          <w:t>45 кв. м</w:t>
        </w:r>
      </w:smartTag>
      <w:r w:rsidRPr="008A7196">
        <w:rPr>
          <w:sz w:val="28"/>
          <w:szCs w:val="28"/>
        </w:rPr>
        <w:t>.</w:t>
      </w:r>
    </w:p>
    <w:p w:rsidR="00FB5B76" w:rsidRPr="008A7196" w:rsidRDefault="00FB5B76" w:rsidP="00FB5B76">
      <w:pPr>
        <w:tabs>
          <w:tab w:val="num" w:pos="720"/>
        </w:tabs>
        <w:spacing w:line="360" w:lineRule="auto"/>
        <w:ind w:left="108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помещение под студию площадью </w:t>
      </w:r>
      <w:smartTag w:uri="urn:schemas-microsoft-com:office:smarttags" w:element="metricconverter">
        <w:smartTagPr>
          <w:attr w:name="ProductID" w:val="18 кв. м"/>
        </w:smartTagPr>
        <w:r w:rsidRPr="008A7196">
          <w:rPr>
            <w:sz w:val="28"/>
            <w:szCs w:val="28"/>
          </w:rPr>
          <w:t>18 кв. м</w:t>
        </w:r>
      </w:smartTag>
      <w:r w:rsidRPr="008A7196">
        <w:rPr>
          <w:sz w:val="28"/>
          <w:szCs w:val="28"/>
        </w:rPr>
        <w:t>.</w:t>
      </w:r>
    </w:p>
    <w:p w:rsidR="00FB5B76" w:rsidRPr="008A7196" w:rsidRDefault="00FB5B76" w:rsidP="00FB5B76">
      <w:pPr>
        <w:spacing w:line="360" w:lineRule="auto"/>
        <w:ind w:left="108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помещение под ЗИП площадью </w:t>
      </w:r>
      <w:smartTag w:uri="urn:schemas-microsoft-com:office:smarttags" w:element="metricconverter">
        <w:smartTagPr>
          <w:attr w:name="ProductID" w:val="10 кв. м"/>
        </w:smartTagPr>
        <w:r w:rsidRPr="008A7196">
          <w:rPr>
            <w:sz w:val="28"/>
            <w:szCs w:val="28"/>
          </w:rPr>
          <w:t>10 кв. м</w:t>
        </w:r>
      </w:smartTag>
      <w:r w:rsidRPr="008A7196">
        <w:rPr>
          <w:sz w:val="28"/>
          <w:szCs w:val="28"/>
        </w:rPr>
        <w:t>.</w:t>
      </w:r>
    </w:p>
    <w:p w:rsidR="00FB5B76" w:rsidRPr="008A7196" w:rsidRDefault="00FB5B76" w:rsidP="00FB5B76">
      <w:pPr>
        <w:spacing w:line="360" w:lineRule="auto"/>
        <w:ind w:left="108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помещение для начальника станционного участка и ИТР станционного участка -5 человек.</w:t>
      </w:r>
    </w:p>
    <w:p w:rsidR="00FB5B76" w:rsidRPr="008A7196" w:rsidRDefault="00FB5B76" w:rsidP="00FB5B76">
      <w:pPr>
        <w:spacing w:line="360" w:lineRule="auto"/>
        <w:ind w:left="108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помещение для начальника цеха-1человек.</w:t>
      </w:r>
    </w:p>
    <w:p w:rsidR="00FB5B76" w:rsidRPr="008A7196" w:rsidRDefault="00FB5B76" w:rsidP="00FB5B76">
      <w:pPr>
        <w:numPr>
          <w:ilvl w:val="0"/>
          <w:numId w:val="27"/>
        </w:numPr>
        <w:spacing w:line="360" w:lineRule="auto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подвести два электрических  ввода 380В от разных ТП.</w:t>
      </w:r>
    </w:p>
    <w:p w:rsidR="00FB5B76" w:rsidRDefault="00FB5B76" w:rsidP="00FB5B76">
      <w:pPr>
        <w:spacing w:after="200" w:line="276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FB5B76" w:rsidRPr="008A7196" w:rsidRDefault="00FB5B76" w:rsidP="00FB5B76">
      <w:pPr>
        <w:ind w:firstLine="540"/>
        <w:jc w:val="center"/>
        <w:rPr>
          <w:b/>
          <w:bCs/>
          <w:sz w:val="28"/>
          <w:szCs w:val="28"/>
        </w:rPr>
      </w:pPr>
    </w:p>
    <w:p w:rsidR="00FB5B76" w:rsidRPr="00C71D33" w:rsidRDefault="00FB5B76" w:rsidP="00FB5B76">
      <w:pPr>
        <w:tabs>
          <w:tab w:val="left" w:pos="1848"/>
          <w:tab w:val="center" w:pos="5089"/>
        </w:tabs>
        <w:ind w:firstLine="180"/>
        <w:rPr>
          <w:bCs/>
          <w:sz w:val="28"/>
          <w:szCs w:val="28"/>
        </w:rPr>
      </w:pPr>
      <w:r w:rsidRPr="00C71D33">
        <w:rPr>
          <w:bCs/>
          <w:sz w:val="28"/>
          <w:szCs w:val="28"/>
        </w:rPr>
        <w:t xml:space="preserve">Таблица 1.                    Перечень оборудования ЦСПВ (Семеновская, 32)        </w:t>
      </w:r>
    </w:p>
    <w:p w:rsidR="00FB5B76" w:rsidRPr="008A7196" w:rsidRDefault="00FB5B76" w:rsidP="00FB5B76">
      <w:pPr>
        <w:ind w:firstLine="540"/>
        <w:jc w:val="center"/>
        <w:rPr>
          <w:b/>
          <w:bCs/>
          <w:sz w:val="28"/>
          <w:szCs w:val="28"/>
        </w:rPr>
      </w:pPr>
    </w:p>
    <w:tbl>
      <w:tblPr>
        <w:tblW w:w="10260" w:type="dxa"/>
        <w:jc w:val="center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40"/>
        <w:gridCol w:w="3960"/>
        <w:gridCol w:w="540"/>
        <w:gridCol w:w="3960"/>
        <w:gridCol w:w="540"/>
        <w:gridCol w:w="720"/>
      </w:tblGrid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№</w:t>
            </w:r>
          </w:p>
          <w:p w:rsidR="00FB5B76" w:rsidRPr="008A7196" w:rsidRDefault="00FB5B76" w:rsidP="00344584">
            <w:pPr>
              <w:ind w:left="-108" w:right="-108"/>
              <w:jc w:val="center"/>
              <w:rPr>
                <w:sz w:val="20"/>
              </w:rPr>
            </w:pPr>
            <w:r w:rsidRPr="008A7196">
              <w:t>п/п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  <w:rPr>
                <w:sz w:val="28"/>
                <w:szCs w:val="28"/>
              </w:rPr>
            </w:pPr>
            <w:r w:rsidRPr="008A7196">
              <w:rPr>
                <w:sz w:val="28"/>
                <w:szCs w:val="28"/>
              </w:rPr>
              <w:t>Имеющееся оборудование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288" w:right="-180" w:firstLine="152"/>
              <w:jc w:val="center"/>
            </w:pPr>
            <w:r w:rsidRPr="008A7196">
              <w:t>Кол-</w:t>
            </w:r>
          </w:p>
          <w:p w:rsidR="00FB5B76" w:rsidRPr="008A7196" w:rsidRDefault="00FB5B76" w:rsidP="00344584">
            <w:pPr>
              <w:ind w:left="-288" w:right="-180" w:firstLine="152"/>
              <w:jc w:val="center"/>
            </w:pPr>
            <w:r w:rsidRPr="008A7196">
              <w:t>во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Необходимое оборудование</w:t>
            </w:r>
          </w:p>
          <w:p w:rsidR="00FB5B76" w:rsidRPr="008A7196" w:rsidRDefault="00FB5B76" w:rsidP="00344584">
            <w:pPr>
              <w:ind w:left="-36" w:right="-108"/>
              <w:jc w:val="center"/>
              <w:rPr>
                <w:sz w:val="20"/>
              </w:rPr>
            </w:pPr>
            <w:r w:rsidRPr="008A7196">
              <w:t>(аналог)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Кол-во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Цена</w:t>
            </w:r>
          </w:p>
          <w:p w:rsidR="00FB5B76" w:rsidRPr="008A7196" w:rsidRDefault="00FB5B76" w:rsidP="00344584">
            <w:pPr>
              <w:ind w:left="-108" w:right="-108"/>
              <w:jc w:val="center"/>
              <w:rPr>
                <w:sz w:val="20"/>
              </w:rPr>
            </w:pPr>
            <w:r w:rsidRPr="008A7196">
              <w:t>тыс. руб.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СТР-5 (статив распределительных фидеров)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288" w:right="-180" w:firstLine="152"/>
              <w:jc w:val="center"/>
            </w:pPr>
            <w:r w:rsidRPr="008A7196">
              <w:t>1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СТР-6 (статив распределительных фидеров)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-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2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СТП-3 (статив трансформаторной подстанции)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288" w:right="-180" w:firstLine="152"/>
              <w:jc w:val="center"/>
            </w:pPr>
            <w:r w:rsidRPr="008A7196">
              <w:t>1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СТП-3 (статив трансформаторной подстанции)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-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bookmarkStart w:id="0" w:name="_Hlk166659593"/>
            <w:r w:rsidRPr="008A7196">
              <w:t>3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ТП-Ц (компьютерная система контроля ТП)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288" w:right="-180" w:firstLine="152"/>
              <w:jc w:val="center"/>
            </w:pPr>
            <w:r w:rsidRPr="008A7196">
              <w:t>1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ТП-Ц (компьютерная система управления и контроля ТП)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6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342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4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ПУУС (пульт управления ОУС)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288" w:right="-180" w:firstLine="152"/>
              <w:jc w:val="center"/>
            </w:pPr>
            <w:r w:rsidRPr="008A7196">
              <w:t>1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Микшерский пульт на 4 прогр. с рез. каналом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rPr>
                <w:sz w:val="28"/>
                <w:szCs w:val="28"/>
              </w:rPr>
              <w:t>188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5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ВУК 140/35(блок питания)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288" w:right="-180" w:firstLine="152"/>
              <w:jc w:val="center"/>
            </w:pPr>
            <w:r w:rsidRPr="008A7196">
              <w:t>1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Не выпускается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-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6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ВУК 36/60(блок питания)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288" w:right="-180" w:firstLine="152"/>
              <w:jc w:val="center"/>
            </w:pPr>
            <w:r w:rsidRPr="008A7196">
              <w:t>1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Не выпускается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-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7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ВБ 60/10-3(блок питания)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288" w:right="-180" w:firstLine="152"/>
              <w:jc w:val="center"/>
            </w:pPr>
            <w:r w:rsidRPr="008A7196">
              <w:t>1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Не выпускается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-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8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ВБ 60/15-3(блок питания)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288" w:right="-180" w:firstLine="152"/>
              <w:jc w:val="center"/>
            </w:pPr>
            <w:r w:rsidRPr="008A7196">
              <w:t>1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Не выпускается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-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9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ЩВРА 380/145(щит вводной распределит.)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288" w:right="-180" w:firstLine="152"/>
              <w:jc w:val="center"/>
            </w:pPr>
            <w:r w:rsidRPr="008A7196">
              <w:t>1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ЩВРА 380/145(щит вводной распределит.)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-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10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ПТПВ 500/250-2(передатчик 3-х прогр. вещ.)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288" w:right="-180" w:firstLine="152"/>
              <w:jc w:val="center"/>
            </w:pPr>
            <w:r w:rsidRPr="008A7196">
              <w:t>1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ПТПВ 500/250-2(передатчик 3-х прогр. вещ.)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-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11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ПТПВ 500/250-3(передатчик 3-х прогр. вещ.)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288" w:right="-180" w:firstLine="152"/>
              <w:jc w:val="center"/>
            </w:pPr>
            <w:r w:rsidRPr="008A7196">
              <w:t>1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ПТПВ 500/250-3(передатчик 3-х прогр. вещ.)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-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12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УПВ- 15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288" w:right="-180" w:firstLine="152"/>
              <w:jc w:val="center"/>
            </w:pPr>
            <w:r w:rsidRPr="008A7196">
              <w:t>4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Енисей-5.0Д (усилитель ПВ)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4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520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13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ТУУ-600Т-2(усилитель трансляционный)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288" w:right="-180" w:firstLine="152"/>
              <w:jc w:val="center"/>
            </w:pPr>
            <w:r w:rsidRPr="008A7196">
              <w:t>1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ТУУ-600Т-2(усилитель трансляционный) аналог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100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14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СЛТУ-осн. (усилитель трансляционный)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288" w:right="-180" w:firstLine="152"/>
              <w:jc w:val="center"/>
            </w:pPr>
            <w:r w:rsidRPr="008A7196">
              <w:t>1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СЛТУ-осн. (усилитель трансляционный) аналог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100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15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УКТП-1(статив управления и контроля ТП)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316" w:right="-180"/>
              <w:jc w:val="center"/>
            </w:pPr>
            <w:r w:rsidRPr="008A7196">
              <w:t>1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Не выпускается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-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16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Бокс телефонный (шкаф соединит. 150пар)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316" w:right="-180"/>
              <w:jc w:val="center"/>
            </w:pPr>
            <w:r w:rsidRPr="008A7196">
              <w:t>1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Бокс телефонный (шкаф соединит. 200пар)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-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17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Ишим-003(радиоприемник)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316" w:right="-180"/>
              <w:jc w:val="center"/>
            </w:pPr>
            <w:r w:rsidRPr="008A7196">
              <w:t>4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Ишим-003(радиоприемник) аналог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4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60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18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ВКК(статив корректирующих устройств)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316" w:right="-180"/>
              <w:jc w:val="center"/>
            </w:pPr>
            <w:r w:rsidRPr="008A7196">
              <w:t>1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Цифровая аппаратура «Декарт»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2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200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19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ТУС-К (статив дист. управления-командный)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316" w:right="-180"/>
              <w:jc w:val="center"/>
            </w:pPr>
            <w:r w:rsidRPr="008A7196">
              <w:t>1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Не выпускается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-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20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СЛТУ-рез. (усилитель трансляционный)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316" w:right="-180"/>
              <w:jc w:val="center"/>
            </w:pPr>
            <w:r w:rsidRPr="008A7196">
              <w:t>1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СЛТУ-рез. (усилитель трансляционный) аналог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100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21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СВК-СПК (статив распределения нагрузки)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316" w:right="-180"/>
              <w:jc w:val="center"/>
            </w:pPr>
            <w:r w:rsidRPr="008A7196">
              <w:t>1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СВК-СПК (статив распределения нагрузки ЦСПВ)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-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22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УКТП-3-осн.(статив управления и контроля ТП)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316" w:right="-180"/>
              <w:jc w:val="center"/>
            </w:pPr>
            <w:r w:rsidRPr="008A7196">
              <w:t>1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Не выпускается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tabs>
                <w:tab w:val="left" w:pos="792"/>
              </w:tabs>
              <w:ind w:left="-108" w:right="-108"/>
              <w:jc w:val="center"/>
            </w:pPr>
            <w:r w:rsidRPr="008A7196">
              <w:t>-</w:t>
            </w:r>
          </w:p>
        </w:tc>
      </w:tr>
      <w:tr w:rsidR="00FB5B76" w:rsidRPr="008A7196" w:rsidTr="00344584">
        <w:trPr>
          <w:trHeight w:val="739"/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23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УКТП-3-рез. (статив управления и контроля ТП)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316" w:right="-180"/>
              <w:jc w:val="center"/>
            </w:pPr>
            <w:r w:rsidRPr="008A7196">
              <w:t>1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Не выпускается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tabs>
                <w:tab w:val="left" w:pos="792"/>
              </w:tabs>
              <w:ind w:left="-108" w:right="-108"/>
              <w:jc w:val="center"/>
            </w:pPr>
            <w:r w:rsidRPr="008A7196">
              <w:t>-</w:t>
            </w:r>
          </w:p>
        </w:tc>
      </w:tr>
      <w:tr w:rsidR="00FB5B76" w:rsidRPr="008A7196" w:rsidTr="00344584">
        <w:trPr>
          <w:trHeight w:val="719"/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24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СПК (статив промежуточной коммутации)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316" w:right="-180"/>
              <w:jc w:val="center"/>
            </w:pPr>
            <w:r w:rsidRPr="008A7196">
              <w:t>1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Не выпускается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tabs>
                <w:tab w:val="left" w:pos="792"/>
              </w:tabs>
              <w:ind w:left="-108" w:right="-108"/>
              <w:jc w:val="center"/>
            </w:pPr>
            <w:r w:rsidRPr="008A7196">
              <w:t>-</w:t>
            </w:r>
          </w:p>
        </w:tc>
      </w:tr>
      <w:tr w:rsidR="00FB5B76" w:rsidRPr="008A7196" w:rsidTr="00344584">
        <w:trPr>
          <w:trHeight w:val="696"/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lastRenderedPageBreak/>
              <w:t>25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СВК-3(статив выходной коммутации)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316" w:right="-180"/>
              <w:jc w:val="center"/>
            </w:pPr>
            <w:r w:rsidRPr="008A7196">
              <w:t>3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СВК-3(статив выходной коммутации)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3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-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26</w:t>
            </w:r>
          </w:p>
        </w:tc>
        <w:tc>
          <w:tcPr>
            <w:tcW w:w="3960" w:type="dxa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Система оповещения ГО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316" w:right="-180"/>
              <w:jc w:val="center"/>
            </w:pPr>
            <w:r w:rsidRPr="008A7196">
              <w:t>2</w:t>
            </w:r>
          </w:p>
        </w:tc>
        <w:tc>
          <w:tcPr>
            <w:tcW w:w="3960" w:type="dxa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Система оповещения ГО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2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-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27</w:t>
            </w:r>
          </w:p>
        </w:tc>
        <w:tc>
          <w:tcPr>
            <w:tcW w:w="3960" w:type="dxa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ПК ТП-Ц (ПК управления системы ТП-центр)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316" w:right="-180"/>
              <w:jc w:val="center"/>
            </w:pPr>
            <w:r w:rsidRPr="008A7196">
              <w:t>1</w:t>
            </w:r>
          </w:p>
        </w:tc>
        <w:tc>
          <w:tcPr>
            <w:tcW w:w="3960" w:type="dxa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ПК ТП-Ц (ПК управления системы ТП-центр)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-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28</w:t>
            </w:r>
          </w:p>
        </w:tc>
        <w:tc>
          <w:tcPr>
            <w:tcW w:w="3960" w:type="dxa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БСЛ (блок соединит. линий ТП-центр)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316" w:right="-180"/>
              <w:jc w:val="center"/>
            </w:pPr>
            <w:r w:rsidRPr="008A7196">
              <w:t>1</w:t>
            </w:r>
          </w:p>
        </w:tc>
        <w:tc>
          <w:tcPr>
            <w:tcW w:w="3960" w:type="dxa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БСЛ (блок соединит. линий ТП-центр)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-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29</w:t>
            </w:r>
          </w:p>
        </w:tc>
        <w:tc>
          <w:tcPr>
            <w:tcW w:w="3960" w:type="dxa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БКПС (блок коммутации и передачи сигналов)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316" w:right="-180"/>
              <w:jc w:val="center"/>
            </w:pPr>
            <w:r w:rsidRPr="008A7196">
              <w:t>1</w:t>
            </w:r>
          </w:p>
        </w:tc>
        <w:tc>
          <w:tcPr>
            <w:tcW w:w="3960" w:type="dxa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БКПС (блок коммутации и передачи сигналов)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-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30</w:t>
            </w:r>
          </w:p>
        </w:tc>
        <w:tc>
          <w:tcPr>
            <w:tcW w:w="3960" w:type="dxa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ПК АКСУ (ПК автоматизированной сист. упр.)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316" w:right="-180"/>
              <w:jc w:val="center"/>
            </w:pPr>
            <w:r w:rsidRPr="008A7196">
              <w:t>1</w:t>
            </w:r>
          </w:p>
        </w:tc>
        <w:tc>
          <w:tcPr>
            <w:tcW w:w="3960" w:type="dxa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ПК АКСУ (ПК автоматизированной сист. упр.)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-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31</w:t>
            </w:r>
          </w:p>
        </w:tc>
        <w:tc>
          <w:tcPr>
            <w:tcW w:w="3960" w:type="dxa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Коммутатор каналов АКСУ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316" w:right="-180"/>
              <w:jc w:val="center"/>
            </w:pPr>
            <w:r w:rsidRPr="008A7196">
              <w:t>1</w:t>
            </w:r>
          </w:p>
        </w:tc>
        <w:tc>
          <w:tcPr>
            <w:tcW w:w="3960" w:type="dxa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Коммутатор каналов АКСУ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-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32</w:t>
            </w:r>
          </w:p>
        </w:tc>
        <w:tc>
          <w:tcPr>
            <w:tcW w:w="3960" w:type="dxa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ПК технологический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316" w:right="-180"/>
              <w:jc w:val="center"/>
            </w:pPr>
            <w:r w:rsidRPr="008A7196">
              <w:t>1</w:t>
            </w:r>
          </w:p>
        </w:tc>
        <w:tc>
          <w:tcPr>
            <w:tcW w:w="3960" w:type="dxa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ПК технологический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-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33</w:t>
            </w:r>
          </w:p>
        </w:tc>
        <w:tc>
          <w:tcPr>
            <w:tcW w:w="3960" w:type="dxa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Сигнализация охр-пож.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316" w:right="-180"/>
              <w:jc w:val="center"/>
            </w:pPr>
            <w:r w:rsidRPr="008A7196">
              <w:t>1</w:t>
            </w:r>
          </w:p>
        </w:tc>
        <w:tc>
          <w:tcPr>
            <w:tcW w:w="3960" w:type="dxa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Сигнализация охр-пож.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-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34</w:t>
            </w:r>
          </w:p>
        </w:tc>
        <w:tc>
          <w:tcPr>
            <w:tcW w:w="3960" w:type="dxa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Дизель-генератор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316" w:right="-180"/>
              <w:jc w:val="center"/>
            </w:pPr>
            <w:r w:rsidRPr="008A7196">
              <w:t>1</w:t>
            </w:r>
          </w:p>
        </w:tc>
        <w:tc>
          <w:tcPr>
            <w:tcW w:w="3960" w:type="dxa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Дизель-генератор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-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35</w:t>
            </w:r>
          </w:p>
        </w:tc>
        <w:tc>
          <w:tcPr>
            <w:tcW w:w="3960" w:type="dxa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Щит вводной распределительный осн.-рез.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316" w:right="-180"/>
              <w:jc w:val="center"/>
            </w:pPr>
            <w:r w:rsidRPr="008A7196">
              <w:t>1</w:t>
            </w:r>
          </w:p>
        </w:tc>
        <w:tc>
          <w:tcPr>
            <w:tcW w:w="3960" w:type="dxa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Щит вводной распределительный осн.-рез.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3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2</w:t>
            </w:r>
          </w:p>
        </w:tc>
      </w:tr>
      <w:tr w:rsidR="00FB5B76" w:rsidRPr="008A7196" w:rsidTr="00344584">
        <w:trPr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36</w:t>
            </w:r>
          </w:p>
        </w:tc>
        <w:tc>
          <w:tcPr>
            <w:tcW w:w="3960" w:type="dxa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Спутниковая антенна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316" w:right="-180"/>
              <w:jc w:val="center"/>
            </w:pPr>
            <w:r w:rsidRPr="008A7196">
              <w:t>1</w:t>
            </w:r>
          </w:p>
        </w:tc>
        <w:tc>
          <w:tcPr>
            <w:tcW w:w="3960" w:type="dxa"/>
          </w:tcPr>
          <w:p w:rsidR="00FB5B76" w:rsidRPr="008A7196" w:rsidRDefault="00FB5B76" w:rsidP="00344584">
            <w:pPr>
              <w:ind w:left="-36" w:right="-108"/>
              <w:jc w:val="center"/>
            </w:pPr>
            <w:r w:rsidRPr="008A7196">
              <w:t>Спутниковая антенна</w:t>
            </w:r>
          </w:p>
        </w:tc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1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</w:pPr>
            <w:r w:rsidRPr="008A7196">
              <w:t>-</w:t>
            </w:r>
          </w:p>
        </w:tc>
      </w:tr>
      <w:bookmarkEnd w:id="0"/>
      <w:tr w:rsidR="00FB5B76" w:rsidRPr="008A7196" w:rsidTr="00344584">
        <w:trPr>
          <w:trHeight w:val="196"/>
          <w:jc w:val="center"/>
        </w:trPr>
        <w:tc>
          <w:tcPr>
            <w:tcW w:w="54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  <w:rPr>
                <w:sz w:val="20"/>
              </w:rPr>
            </w:pPr>
          </w:p>
        </w:tc>
        <w:tc>
          <w:tcPr>
            <w:tcW w:w="3960" w:type="dxa"/>
          </w:tcPr>
          <w:p w:rsidR="00FB5B76" w:rsidRPr="008A7196" w:rsidRDefault="00FB5B76" w:rsidP="00344584">
            <w:pPr>
              <w:ind w:left="-108" w:right="-108"/>
              <w:rPr>
                <w:sz w:val="20"/>
              </w:rPr>
            </w:pPr>
          </w:p>
        </w:tc>
        <w:tc>
          <w:tcPr>
            <w:tcW w:w="540" w:type="dxa"/>
          </w:tcPr>
          <w:p w:rsidR="00FB5B76" w:rsidRPr="008A7196" w:rsidRDefault="00FB5B76" w:rsidP="00344584">
            <w:pPr>
              <w:ind w:left="-396" w:right="-180"/>
              <w:rPr>
                <w:sz w:val="20"/>
              </w:rPr>
            </w:pPr>
          </w:p>
        </w:tc>
        <w:tc>
          <w:tcPr>
            <w:tcW w:w="4500" w:type="dxa"/>
            <w:gridSpan w:val="2"/>
          </w:tcPr>
          <w:p w:rsidR="00FB5B76" w:rsidRPr="008A7196" w:rsidRDefault="00FB5B76" w:rsidP="00344584">
            <w:pPr>
              <w:ind w:left="-36"/>
              <w:jc w:val="center"/>
              <w:rPr>
                <w:b/>
                <w:sz w:val="28"/>
                <w:szCs w:val="28"/>
              </w:rPr>
            </w:pPr>
            <w:r w:rsidRPr="008A7196">
              <w:rPr>
                <w:b/>
                <w:sz w:val="28"/>
                <w:szCs w:val="28"/>
              </w:rPr>
              <w:t>итого</w:t>
            </w:r>
          </w:p>
        </w:tc>
        <w:tc>
          <w:tcPr>
            <w:tcW w:w="720" w:type="dxa"/>
            <w:vAlign w:val="center"/>
          </w:tcPr>
          <w:p w:rsidR="00FB5B76" w:rsidRPr="008A7196" w:rsidRDefault="00FB5B76" w:rsidP="00344584">
            <w:pPr>
              <w:ind w:left="-108" w:right="-108"/>
              <w:jc w:val="center"/>
              <w:rPr>
                <w:b/>
                <w:sz w:val="28"/>
                <w:szCs w:val="28"/>
              </w:rPr>
            </w:pPr>
            <w:r w:rsidRPr="008A7196">
              <w:rPr>
                <w:b/>
                <w:sz w:val="28"/>
                <w:szCs w:val="28"/>
              </w:rPr>
              <w:t>1612</w:t>
            </w:r>
          </w:p>
        </w:tc>
      </w:tr>
    </w:tbl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8A7196">
        <w:rPr>
          <w:sz w:val="28"/>
          <w:szCs w:val="28"/>
        </w:rPr>
        <w:t>ехническая возможность заменить это оборудование компьют</w:t>
      </w:r>
      <w:r>
        <w:rPr>
          <w:sz w:val="28"/>
          <w:szCs w:val="28"/>
        </w:rPr>
        <w:t xml:space="preserve">еризированной системой ТП-центр существует, но </w:t>
      </w:r>
      <w:r w:rsidRPr="008A7196">
        <w:rPr>
          <w:sz w:val="28"/>
          <w:szCs w:val="28"/>
        </w:rPr>
        <w:t xml:space="preserve">для этого необходимо приобрести </w:t>
      </w:r>
      <w:r>
        <w:rPr>
          <w:sz w:val="28"/>
          <w:szCs w:val="28"/>
        </w:rPr>
        <w:t>10</w:t>
      </w:r>
      <w:r w:rsidRPr="008A7196">
        <w:rPr>
          <w:sz w:val="28"/>
          <w:szCs w:val="28"/>
        </w:rPr>
        <w:t xml:space="preserve"> комплектов ТП-центр с расширенной функцией управления ОУС и </w:t>
      </w:r>
      <w:r>
        <w:rPr>
          <w:sz w:val="28"/>
          <w:szCs w:val="28"/>
        </w:rPr>
        <w:t>10</w:t>
      </w:r>
      <w:r w:rsidRPr="008A7196">
        <w:rPr>
          <w:sz w:val="28"/>
          <w:szCs w:val="28"/>
        </w:rPr>
        <w:t xml:space="preserve"> комплектов ТП-центр с функцией управления</w:t>
      </w:r>
      <w:r>
        <w:rPr>
          <w:sz w:val="28"/>
          <w:szCs w:val="28"/>
        </w:rPr>
        <w:t>.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В дальнейшем на передающий центр УКВ, программа от междугородней станции до КРА будет передаваться по ВОЛС, поэтому необходимо предусмотреть перевод подачи от КРА до ЦСПВ и далее по всем опорно-усилительным станциям  в цифровом виде по технологии «Отзвук».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Далее будут рассмотрены некоторые практические вопросы, которые были рассмотрены при </w:t>
      </w:r>
      <w:r>
        <w:rPr>
          <w:sz w:val="28"/>
          <w:szCs w:val="28"/>
        </w:rPr>
        <w:t>переходе на цифровое управление</w:t>
      </w:r>
      <w:r w:rsidRPr="008A7196">
        <w:rPr>
          <w:sz w:val="28"/>
          <w:szCs w:val="28"/>
        </w:rPr>
        <w:t xml:space="preserve"> ЦСПВ.</w:t>
      </w:r>
    </w:p>
    <w:p w:rsidR="00FB5B76" w:rsidRDefault="00FB5B76" w:rsidP="00FB5B76">
      <w:pPr>
        <w:spacing w:line="360" w:lineRule="auto"/>
        <w:ind w:firstLine="539"/>
        <w:jc w:val="both"/>
        <w:rPr>
          <w:sz w:val="28"/>
          <w:szCs w:val="32"/>
        </w:rPr>
      </w:pPr>
      <w:r w:rsidRPr="00146FCD">
        <w:rPr>
          <w:sz w:val="28"/>
          <w:szCs w:val="32"/>
        </w:rPr>
        <w:t xml:space="preserve">Так как существует несколько способов по автоматизации и контролю за состоянием воздушных линий радиофикации </w:t>
      </w:r>
      <w:r>
        <w:rPr>
          <w:sz w:val="28"/>
          <w:szCs w:val="32"/>
        </w:rPr>
        <w:t xml:space="preserve">мне </w:t>
      </w:r>
      <w:r w:rsidRPr="00146FCD">
        <w:rPr>
          <w:sz w:val="28"/>
          <w:szCs w:val="32"/>
        </w:rPr>
        <w:t>следовало сделать выбор из нескольких доступных вариантов</w:t>
      </w:r>
      <w:r>
        <w:rPr>
          <w:sz w:val="28"/>
          <w:szCs w:val="32"/>
        </w:rPr>
        <w:t xml:space="preserve"> отвечающий моим требованиям;</w:t>
      </w:r>
    </w:p>
    <w:p w:rsidR="00FB5B76" w:rsidRDefault="00FB5B76" w:rsidP="00FB5B76">
      <w:pPr>
        <w:spacing w:line="360" w:lineRule="auto"/>
        <w:ind w:firstLine="539"/>
        <w:jc w:val="both"/>
        <w:rPr>
          <w:sz w:val="28"/>
          <w:szCs w:val="32"/>
        </w:rPr>
      </w:pPr>
      <w:r>
        <w:rPr>
          <w:sz w:val="28"/>
          <w:szCs w:val="32"/>
        </w:rPr>
        <w:t>- надёжность;</w:t>
      </w:r>
    </w:p>
    <w:p w:rsidR="00FB5B76" w:rsidRDefault="00FB5B76" w:rsidP="00FB5B76">
      <w:pPr>
        <w:spacing w:line="360" w:lineRule="auto"/>
        <w:ind w:firstLine="539"/>
        <w:jc w:val="both"/>
        <w:rPr>
          <w:sz w:val="28"/>
          <w:szCs w:val="32"/>
        </w:rPr>
      </w:pPr>
      <w:r>
        <w:rPr>
          <w:sz w:val="28"/>
          <w:szCs w:val="32"/>
        </w:rPr>
        <w:t>- возможность резервирования данных;</w:t>
      </w:r>
    </w:p>
    <w:p w:rsidR="00FB5B76" w:rsidRDefault="00FB5B76" w:rsidP="00FB5B76">
      <w:pPr>
        <w:spacing w:line="360" w:lineRule="auto"/>
        <w:ind w:firstLine="539"/>
        <w:jc w:val="both"/>
        <w:rPr>
          <w:sz w:val="28"/>
          <w:szCs w:val="32"/>
        </w:rPr>
      </w:pPr>
      <w:r>
        <w:rPr>
          <w:sz w:val="28"/>
          <w:szCs w:val="32"/>
        </w:rPr>
        <w:t>- не высокое энергопотребление;</w:t>
      </w:r>
    </w:p>
    <w:p w:rsidR="00FB5B76" w:rsidRDefault="00FB5B76" w:rsidP="00FB5B76">
      <w:pPr>
        <w:spacing w:line="360" w:lineRule="auto"/>
        <w:ind w:firstLine="539"/>
        <w:jc w:val="both"/>
        <w:rPr>
          <w:sz w:val="28"/>
          <w:szCs w:val="32"/>
        </w:rPr>
      </w:pPr>
      <w:r>
        <w:rPr>
          <w:sz w:val="28"/>
          <w:szCs w:val="32"/>
        </w:rPr>
        <w:t>- простота в эксплуатации.</w:t>
      </w:r>
      <w:r>
        <w:rPr>
          <w:sz w:val="28"/>
          <w:szCs w:val="32"/>
        </w:rPr>
        <w:br w:type="page"/>
      </w:r>
    </w:p>
    <w:p w:rsidR="00FB5B76" w:rsidRPr="008A7196" w:rsidRDefault="00FB5B76" w:rsidP="00FB5B76">
      <w:pPr>
        <w:pStyle w:val="a8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29422" cy="2041451"/>
            <wp:effectExtent l="19050" t="0" r="0" b="0"/>
            <wp:docPr id="2" name="Рисунок 14" descr="C:\Users\Хасяин\Desktop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Хасяин\Desktop\007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043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B76" w:rsidRDefault="00FB5B76" w:rsidP="00FB5B76">
      <w:pPr>
        <w:spacing w:after="200"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13а</w:t>
      </w:r>
    </w:p>
    <w:p w:rsidR="00FB5B76" w:rsidRDefault="00FB5B76" w:rsidP="00FB5B76">
      <w:pPr>
        <w:spacing w:after="200" w:line="276" w:lineRule="auto"/>
        <w:jc w:val="center"/>
        <w:rPr>
          <w:sz w:val="28"/>
          <w:szCs w:val="28"/>
        </w:rPr>
      </w:pPr>
    </w:p>
    <w:p w:rsidR="00FB5B76" w:rsidRDefault="00FB5B76" w:rsidP="00FB5B76">
      <w:pPr>
        <w:spacing w:after="200" w:line="276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24550" cy="1711841"/>
            <wp:effectExtent l="19050" t="0" r="0" b="0"/>
            <wp:docPr id="3" name="Рисунок 15" descr="C:\Users\Хасяин\Desktop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Хасяин\Desktop\008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1711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B76" w:rsidRDefault="00FB5B76" w:rsidP="00FB5B76">
      <w:pPr>
        <w:spacing w:after="200"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13б</w:t>
      </w:r>
    </w:p>
    <w:p w:rsidR="00FB5B76" w:rsidRDefault="00FB5B76" w:rsidP="00FB5B76">
      <w:pPr>
        <w:spacing w:after="200"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26812" cy="1828800"/>
            <wp:effectExtent l="19050" t="0" r="0" b="0"/>
            <wp:docPr id="4" name="Рисунок 16" descr="C:\Users\Хасяин\Desktop\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Хасяин\Desktop\009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8310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B76" w:rsidRDefault="00FB5B76" w:rsidP="00FB5B76">
      <w:pPr>
        <w:spacing w:after="200"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13в</w:t>
      </w:r>
    </w:p>
    <w:p w:rsidR="00FB5B76" w:rsidRPr="008A7196" w:rsidRDefault="00FB5B76" w:rsidP="00FB5B76">
      <w:pPr>
        <w:spacing w:after="200" w:line="276" w:lineRule="auto"/>
        <w:jc w:val="center"/>
        <w:rPr>
          <w:sz w:val="28"/>
          <w:szCs w:val="28"/>
          <w:u w:val="single"/>
        </w:rPr>
      </w:pPr>
      <w:r w:rsidRPr="008A7196">
        <w:rPr>
          <w:sz w:val="28"/>
          <w:szCs w:val="28"/>
        </w:rPr>
        <w:t xml:space="preserve"> Структурная схема аппаратуры «ТП-ЦЕНТР»</w:t>
      </w:r>
      <w:r>
        <w:rPr>
          <w:sz w:val="28"/>
          <w:szCs w:val="28"/>
        </w:rPr>
        <w:t>. Рисунок 13 а, б, в.</w:t>
      </w:r>
    </w:p>
    <w:p w:rsidR="00FB5B76" w:rsidRDefault="00FB5B76" w:rsidP="00FB5B76">
      <w:pPr>
        <w:spacing w:line="360" w:lineRule="auto"/>
        <w:ind w:firstLine="540"/>
        <w:jc w:val="both"/>
        <w:rPr>
          <w:sz w:val="28"/>
          <w:szCs w:val="32"/>
        </w:rPr>
      </w:pPr>
      <w:r>
        <w:rPr>
          <w:sz w:val="28"/>
          <w:szCs w:val="32"/>
        </w:rPr>
        <w:t>Мной была выбрана вторая схема, в которой применялся стабилизированный блок  питания за счёт чего повышалась его надёжность, но усложнялась его эксплуатация.</w:t>
      </w:r>
    </w:p>
    <w:p w:rsidR="00FB5B76" w:rsidRDefault="00FB5B76" w:rsidP="00FB5B76">
      <w:pPr>
        <w:spacing w:line="360" w:lineRule="auto"/>
        <w:ind w:firstLine="540"/>
        <w:jc w:val="both"/>
        <w:rPr>
          <w:b/>
          <w:sz w:val="32"/>
          <w:szCs w:val="32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b/>
          <w:sz w:val="32"/>
          <w:szCs w:val="32"/>
        </w:rPr>
      </w:pPr>
      <w:r w:rsidRPr="008A7196">
        <w:rPr>
          <w:b/>
          <w:sz w:val="32"/>
          <w:szCs w:val="32"/>
        </w:rPr>
        <w:lastRenderedPageBreak/>
        <w:t>2.</w:t>
      </w:r>
      <w:r>
        <w:rPr>
          <w:b/>
          <w:sz w:val="32"/>
          <w:szCs w:val="32"/>
        </w:rPr>
        <w:t xml:space="preserve">2 </w:t>
      </w:r>
      <w:r w:rsidRPr="008A7196">
        <w:rPr>
          <w:b/>
          <w:sz w:val="32"/>
          <w:szCs w:val="32"/>
        </w:rPr>
        <w:t>Выбор и замена усилителей.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В ЦСПВ использовались ламповые усилители УПВ – 15  с принудительным воздушным охлаждением 1980 года в</w:t>
      </w:r>
      <w:r>
        <w:rPr>
          <w:sz w:val="28"/>
          <w:szCs w:val="28"/>
        </w:rPr>
        <w:t xml:space="preserve">ыпуска. В процессе эксплуатации </w:t>
      </w:r>
      <w:r w:rsidRPr="008A7196">
        <w:rPr>
          <w:sz w:val="28"/>
          <w:szCs w:val="28"/>
        </w:rPr>
        <w:t xml:space="preserve">выявились все достоинства и недостатки данного оборудования. 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Среди основных проблем можно выделить следующие: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- высокие эксплуатационные расходы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- повышенный уровень шума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- отсутствие запасных частей и как сле</w:t>
      </w:r>
      <w:r>
        <w:rPr>
          <w:sz w:val="28"/>
          <w:szCs w:val="28"/>
        </w:rPr>
        <w:t xml:space="preserve">дствие сложности при серьезных </w:t>
      </w:r>
      <w:r w:rsidRPr="008A7196">
        <w:rPr>
          <w:sz w:val="28"/>
          <w:szCs w:val="28"/>
        </w:rPr>
        <w:t>поломках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- наличие вытяжной вентиляции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A7196">
        <w:rPr>
          <w:sz w:val="28"/>
          <w:szCs w:val="28"/>
        </w:rPr>
        <w:t>вследствие повышенной температуры произошло высыхание монтажных  проводов</w:t>
      </w:r>
      <w:r>
        <w:rPr>
          <w:sz w:val="28"/>
          <w:szCs w:val="28"/>
        </w:rPr>
        <w:t>.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Вследствие этого сложилась критическая ситуация, так как в случае выхода из строя одного из УПВ ЦСПВ оставалась без резерва.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Мной было принято решение </w:t>
      </w:r>
      <w:r w:rsidRPr="008A7196">
        <w:rPr>
          <w:sz w:val="28"/>
          <w:szCs w:val="28"/>
        </w:rPr>
        <w:t>по замене выработавшего свой ресурс оборудования.</w:t>
      </w:r>
    </w:p>
    <w:p w:rsidR="00FB5B7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Поскольку </w:t>
      </w:r>
      <w:r w:rsidRPr="008A7196">
        <w:rPr>
          <w:sz w:val="28"/>
          <w:szCs w:val="28"/>
        </w:rPr>
        <w:t>уже имелся большой опыт эксплуатации усилител</w:t>
      </w:r>
      <w:r w:rsidRPr="0067365F">
        <w:rPr>
          <w:sz w:val="28"/>
          <w:szCs w:val="28"/>
        </w:rPr>
        <w:t>ей</w:t>
      </w:r>
      <w:r w:rsidRPr="008A7196">
        <w:rPr>
          <w:sz w:val="28"/>
          <w:szCs w:val="28"/>
        </w:rPr>
        <w:t xml:space="preserve"> Ен</w:t>
      </w:r>
      <w:r>
        <w:rPr>
          <w:sz w:val="28"/>
          <w:szCs w:val="28"/>
        </w:rPr>
        <w:t xml:space="preserve">исей К-5,0м на протяжении 12лет, то мой выбор остановился на них. Так как они </w:t>
      </w:r>
      <w:r w:rsidRPr="008A7196">
        <w:rPr>
          <w:sz w:val="28"/>
          <w:szCs w:val="28"/>
        </w:rPr>
        <w:t>имеют низкую энергоемкость, высокую защищенность при критических сопротивлениях нагрузки</w:t>
      </w:r>
      <w:r>
        <w:rPr>
          <w:sz w:val="28"/>
          <w:szCs w:val="28"/>
        </w:rPr>
        <w:t xml:space="preserve">, то </w:t>
      </w:r>
      <w:r w:rsidRPr="008A7196">
        <w:rPr>
          <w:sz w:val="28"/>
          <w:szCs w:val="28"/>
        </w:rPr>
        <w:t xml:space="preserve">технические параметры </w:t>
      </w:r>
      <w:r>
        <w:rPr>
          <w:sz w:val="28"/>
          <w:szCs w:val="28"/>
        </w:rPr>
        <w:t>данного усилителя</w:t>
      </w:r>
      <w:r w:rsidRPr="008A7196">
        <w:rPr>
          <w:sz w:val="28"/>
          <w:szCs w:val="28"/>
        </w:rPr>
        <w:t xml:space="preserve"> идеальны, например коэффициент нелинейных искажений порядка 2,0%. </w:t>
      </w:r>
    </w:p>
    <w:p w:rsidR="00FB5B7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Принцип работы усилителей этого класса, получившего название </w:t>
      </w:r>
      <w:r w:rsidRPr="008A7196">
        <w:rPr>
          <w:sz w:val="28"/>
          <w:szCs w:val="28"/>
          <w:lang w:val="en-US"/>
        </w:rPr>
        <w:t>D</w:t>
      </w:r>
      <w:r w:rsidRPr="008A7196">
        <w:rPr>
          <w:sz w:val="28"/>
          <w:szCs w:val="28"/>
        </w:rPr>
        <w:t xml:space="preserve">, (режим </w:t>
      </w:r>
      <w:r w:rsidRPr="008A7196">
        <w:rPr>
          <w:sz w:val="28"/>
          <w:szCs w:val="28"/>
          <w:lang w:val="en-US"/>
        </w:rPr>
        <w:t>D</w:t>
      </w:r>
      <w:r w:rsidRPr="008A7196">
        <w:rPr>
          <w:sz w:val="28"/>
          <w:szCs w:val="28"/>
        </w:rPr>
        <w:t xml:space="preserve"> у транзисторов), состоит в том, что выходной каскад возбуждается импульсами прямоугольной формы. Скважность последовательности импульсов должна быть пропорциональной амплитуде полезного сигнала, Усилители класса </w:t>
      </w:r>
      <w:r w:rsidRPr="008A7196">
        <w:rPr>
          <w:sz w:val="28"/>
          <w:szCs w:val="28"/>
          <w:lang w:val="en-US"/>
        </w:rPr>
        <w:t>D</w:t>
      </w:r>
      <w:r w:rsidRPr="008A7196">
        <w:rPr>
          <w:sz w:val="28"/>
          <w:szCs w:val="28"/>
        </w:rPr>
        <w:t xml:space="preserve"> позволяют получить более высокий КПД.  Как показала практика  </w:t>
      </w:r>
      <w:bookmarkStart w:id="1" w:name="OLE_LINK3"/>
      <w:bookmarkStart w:id="2" w:name="OLE_LINK4"/>
      <w:r w:rsidRPr="008A7196">
        <w:rPr>
          <w:sz w:val="28"/>
          <w:szCs w:val="28"/>
        </w:rPr>
        <w:t xml:space="preserve">Енисей </w:t>
      </w:r>
      <w:r w:rsidRPr="008A7196">
        <w:rPr>
          <w:sz w:val="28"/>
          <w:szCs w:val="28"/>
          <w:lang w:val="en-US"/>
        </w:rPr>
        <w:t>D</w:t>
      </w:r>
      <w:r w:rsidRPr="008A7196">
        <w:rPr>
          <w:sz w:val="28"/>
          <w:szCs w:val="28"/>
        </w:rPr>
        <w:t xml:space="preserve">-5,0 </w:t>
      </w:r>
      <w:bookmarkEnd w:id="1"/>
      <w:bookmarkEnd w:id="2"/>
      <w:r w:rsidRPr="008A7196">
        <w:rPr>
          <w:sz w:val="28"/>
          <w:szCs w:val="28"/>
        </w:rPr>
        <w:t xml:space="preserve">только за счет экономии электроэнергии окупается за 2-3 года. Блочная конструкция усилителей универсальна и очень удобно при </w:t>
      </w:r>
    </w:p>
    <w:p w:rsidR="00FB5B76" w:rsidRPr="008A7196" w:rsidRDefault="00FB5B76" w:rsidP="00FB5B76">
      <w:pPr>
        <w:spacing w:line="360" w:lineRule="auto"/>
        <w:jc w:val="both"/>
        <w:rPr>
          <w:sz w:val="28"/>
          <w:szCs w:val="28"/>
        </w:rPr>
      </w:pPr>
      <w:r w:rsidRPr="008A7196">
        <w:rPr>
          <w:sz w:val="28"/>
          <w:szCs w:val="28"/>
        </w:rPr>
        <w:lastRenderedPageBreak/>
        <w:t xml:space="preserve">поиске неисправности,  а так же есть возможность установки 2-х дополнительных блоков БУМ преобразовав Енисей </w:t>
      </w:r>
      <w:r w:rsidRPr="008A7196">
        <w:rPr>
          <w:sz w:val="28"/>
          <w:szCs w:val="28"/>
          <w:lang w:val="en-US"/>
        </w:rPr>
        <w:t>D</w:t>
      </w:r>
      <w:r w:rsidRPr="008A7196">
        <w:rPr>
          <w:sz w:val="28"/>
          <w:szCs w:val="28"/>
        </w:rPr>
        <w:t xml:space="preserve">-5,0 в Енисей </w:t>
      </w:r>
      <w:r w:rsidRPr="008A7196">
        <w:rPr>
          <w:sz w:val="28"/>
          <w:szCs w:val="28"/>
          <w:lang w:val="en-US"/>
        </w:rPr>
        <w:t>D</w:t>
      </w:r>
      <w:r w:rsidRPr="008A7196">
        <w:rPr>
          <w:sz w:val="28"/>
          <w:szCs w:val="28"/>
        </w:rPr>
        <w:t>-10,0 что позволяет обойтись минимальными трудозатратами при преобразовании радиоузла, а так же очень удобно при поиске неисправности.</w:t>
      </w:r>
    </w:p>
    <w:p w:rsidR="00FB5B76" w:rsidRDefault="00FB5B76" w:rsidP="00FB5B76">
      <w:pPr>
        <w:spacing w:line="360" w:lineRule="auto"/>
        <w:ind w:firstLine="540"/>
        <w:jc w:val="center"/>
        <w:rPr>
          <w:b/>
          <w:sz w:val="32"/>
          <w:szCs w:val="32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2.3 </w:t>
      </w:r>
      <w:r w:rsidRPr="008A7196">
        <w:rPr>
          <w:b/>
          <w:sz w:val="32"/>
          <w:szCs w:val="32"/>
        </w:rPr>
        <w:t>Проектирование блока распределения нагрузок.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Я выбрал один</w:t>
      </w:r>
      <w:r w:rsidRPr="008A7196">
        <w:rPr>
          <w:sz w:val="28"/>
          <w:szCs w:val="28"/>
        </w:rPr>
        <w:t xml:space="preserve"> из наиболее часто принимаемых способов увеличения надежности </w:t>
      </w:r>
      <w:r>
        <w:rPr>
          <w:sz w:val="28"/>
          <w:szCs w:val="28"/>
        </w:rPr>
        <w:t xml:space="preserve">которым </w:t>
      </w:r>
      <w:r w:rsidRPr="008A7196">
        <w:rPr>
          <w:sz w:val="28"/>
          <w:szCs w:val="28"/>
        </w:rPr>
        <w:t xml:space="preserve">является резервирование. Существует много различных вариантов резервирования, один из них резервирование замещением, при этом методе вместо отказавшего устройства вводят резервное устройство. 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На радиоузлах для такого резервирования обычно используют или специальный резервный, или свободный в данный момент от работы. Ввод в работу резервного усилителя происходит автоматически для чего используется комплекс аппаратуры управления и сигнализации ТП-Центр</w:t>
      </w:r>
      <w:r w:rsidRPr="008A7196">
        <w:rPr>
          <w:i/>
        </w:rPr>
        <w:t xml:space="preserve"> </w:t>
      </w:r>
      <w:r w:rsidRPr="008A7196">
        <w:rPr>
          <w:sz w:val="28"/>
          <w:szCs w:val="28"/>
        </w:rPr>
        <w:t xml:space="preserve">разработанного Омским </w:t>
      </w:r>
      <w:r w:rsidRPr="008A7196">
        <w:rPr>
          <w:bCs/>
          <w:sz w:val="28"/>
          <w:szCs w:val="28"/>
        </w:rPr>
        <w:t>НТК “Темас”, которое контролирует исправность основного оборудования и в случае аварии дает команду на включение резервного оборудования.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Величина сопротивления  нагрузки одного усилителя Енисей </w:t>
      </w:r>
      <w:r w:rsidRPr="008A7196">
        <w:rPr>
          <w:sz w:val="28"/>
          <w:szCs w:val="28"/>
          <w:lang w:val="en-US"/>
        </w:rPr>
        <w:t>D</w:t>
      </w:r>
      <w:r w:rsidRPr="008A7196">
        <w:rPr>
          <w:sz w:val="28"/>
          <w:szCs w:val="28"/>
        </w:rPr>
        <w:t>-5,0</w:t>
      </w:r>
      <w:r>
        <w:rPr>
          <w:sz w:val="28"/>
          <w:szCs w:val="28"/>
        </w:rPr>
        <w:t xml:space="preserve"> </w:t>
      </w:r>
      <w:r w:rsidRPr="008A7196">
        <w:rPr>
          <w:sz w:val="28"/>
          <w:szCs w:val="28"/>
        </w:rPr>
        <w:t>составляет 11,52 Ом  +/-2%.</w:t>
      </w:r>
    </w:p>
    <w:p w:rsidR="00FB5B76" w:rsidRPr="00DC39D6" w:rsidRDefault="00FB5B76" w:rsidP="00FB5B76">
      <w:pPr>
        <w:spacing w:line="360" w:lineRule="auto"/>
        <w:ind w:firstLine="540"/>
        <w:jc w:val="both"/>
      </w:pPr>
    </w:p>
    <w:p w:rsidR="00FB5B76" w:rsidRPr="00DC39D6" w:rsidRDefault="00FB5B76" w:rsidP="00FB5B76">
      <w:pPr>
        <w:spacing w:line="360" w:lineRule="auto"/>
        <w:ind w:firstLine="540"/>
        <w:jc w:val="both"/>
      </w:pPr>
    </w:p>
    <w:p w:rsidR="00FB5B76" w:rsidRPr="00DC39D6" w:rsidRDefault="00FB5B76" w:rsidP="00FB5B76">
      <w:pPr>
        <w:spacing w:line="360" w:lineRule="auto"/>
        <w:ind w:firstLine="540"/>
        <w:jc w:val="both"/>
      </w:pPr>
    </w:p>
    <w:p w:rsidR="00FB5B76" w:rsidRPr="00DC39D6" w:rsidRDefault="00FB5B76" w:rsidP="00FB5B76">
      <w:pPr>
        <w:spacing w:line="360" w:lineRule="auto"/>
        <w:ind w:firstLine="540"/>
        <w:jc w:val="both"/>
      </w:pPr>
    </w:p>
    <w:p w:rsidR="00FB5B76" w:rsidRPr="008A7196" w:rsidRDefault="00FB5B76" w:rsidP="00FB5B76">
      <w:pPr>
        <w:spacing w:line="360" w:lineRule="auto"/>
        <w:ind w:firstLine="540"/>
        <w:jc w:val="center"/>
      </w:pPr>
      <w:r w:rsidRPr="008A7196">
        <w:rPr>
          <w:sz w:val="28"/>
          <w:szCs w:val="28"/>
        </w:rPr>
        <w:t>Таблица 2                                                             Режимы нагрузок ЦСПВ</w:t>
      </w:r>
      <w:r w:rsidRPr="008A7196">
        <w:t xml:space="preserve"> </w:t>
      </w:r>
    </w:p>
    <w:tbl>
      <w:tblPr>
        <w:tblStyle w:val="af3"/>
        <w:tblW w:w="0" w:type="auto"/>
        <w:tblInd w:w="828" w:type="dxa"/>
        <w:tblLook w:val="01E0"/>
      </w:tblPr>
      <w:tblGrid>
        <w:gridCol w:w="4140"/>
        <w:gridCol w:w="3960"/>
      </w:tblGrid>
      <w:tr w:rsidR="00FB5B76" w:rsidRPr="008A7196" w:rsidTr="00344584">
        <w:tc>
          <w:tcPr>
            <w:tcW w:w="4140" w:type="dxa"/>
            <w:vAlign w:val="center"/>
          </w:tcPr>
          <w:p w:rsidR="00FB5B76" w:rsidRPr="008A7196" w:rsidRDefault="00FB5B76" w:rsidP="00344584">
            <w:pPr>
              <w:spacing w:line="360" w:lineRule="auto"/>
              <w:ind w:firstLine="540"/>
              <w:jc w:val="center"/>
            </w:pPr>
            <w:r w:rsidRPr="008A7196">
              <w:t>Нагрузка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spacing w:line="360" w:lineRule="auto"/>
              <w:ind w:firstLine="540"/>
              <w:jc w:val="center"/>
            </w:pPr>
            <w:r w:rsidRPr="008A7196">
              <w:t>Режим работы</w:t>
            </w:r>
          </w:p>
        </w:tc>
      </w:tr>
      <w:tr w:rsidR="00FB5B76" w:rsidRPr="008A7196" w:rsidTr="00344584">
        <w:tc>
          <w:tcPr>
            <w:tcW w:w="4140" w:type="dxa"/>
            <w:vAlign w:val="center"/>
          </w:tcPr>
          <w:p w:rsidR="00FB5B76" w:rsidRPr="008A7196" w:rsidRDefault="00FB5B76" w:rsidP="00344584">
            <w:pPr>
              <w:spacing w:line="360" w:lineRule="auto"/>
              <w:ind w:firstLine="540"/>
              <w:jc w:val="center"/>
              <w:rPr>
                <w:bCs/>
                <w:sz w:val="28"/>
                <w:szCs w:val="28"/>
              </w:rPr>
            </w:pPr>
            <w:r w:rsidRPr="008A7196">
              <w:rPr>
                <w:bCs/>
                <w:sz w:val="28"/>
                <w:szCs w:val="28"/>
              </w:rPr>
              <w:t>Ц+ЭГ=20 Ом</w:t>
            </w:r>
          </w:p>
          <w:p w:rsidR="00FB5B76" w:rsidRPr="008A7196" w:rsidRDefault="00FB5B76" w:rsidP="00344584">
            <w:pPr>
              <w:spacing w:line="360" w:lineRule="auto"/>
              <w:ind w:firstLine="540"/>
              <w:jc w:val="center"/>
            </w:pPr>
            <w:r w:rsidRPr="008A7196">
              <w:rPr>
                <w:bCs/>
                <w:sz w:val="28"/>
                <w:szCs w:val="28"/>
              </w:rPr>
              <w:t>ДЗ+КС=19.6 Ом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spacing w:line="360" w:lineRule="auto"/>
              <w:ind w:firstLine="540"/>
              <w:rPr>
                <w:bCs/>
                <w:sz w:val="28"/>
                <w:szCs w:val="28"/>
              </w:rPr>
            </w:pPr>
            <w:r w:rsidRPr="008A7196">
              <w:rPr>
                <w:bCs/>
                <w:sz w:val="28"/>
                <w:szCs w:val="28"/>
              </w:rPr>
              <w:t xml:space="preserve">/  основной </w:t>
            </w:r>
          </w:p>
          <w:p w:rsidR="00FB5B76" w:rsidRPr="008A7196" w:rsidRDefault="00FB5B76" w:rsidP="00344584">
            <w:pPr>
              <w:spacing w:line="360" w:lineRule="auto"/>
              <w:ind w:firstLine="540"/>
            </w:pPr>
            <w:r w:rsidRPr="008A7196">
              <w:rPr>
                <w:bCs/>
                <w:sz w:val="28"/>
                <w:szCs w:val="28"/>
              </w:rPr>
              <w:t xml:space="preserve">/  режим </w:t>
            </w:r>
          </w:p>
        </w:tc>
      </w:tr>
      <w:tr w:rsidR="00FB5B76" w:rsidRPr="008A7196" w:rsidTr="00344584">
        <w:tc>
          <w:tcPr>
            <w:tcW w:w="4140" w:type="dxa"/>
            <w:vAlign w:val="center"/>
          </w:tcPr>
          <w:p w:rsidR="00FB5B76" w:rsidRPr="008A7196" w:rsidRDefault="00FB5B76" w:rsidP="00344584">
            <w:pPr>
              <w:spacing w:line="360" w:lineRule="auto"/>
              <w:ind w:firstLine="540"/>
              <w:jc w:val="center"/>
              <w:rPr>
                <w:bCs/>
                <w:sz w:val="28"/>
                <w:szCs w:val="28"/>
              </w:rPr>
            </w:pPr>
            <w:r w:rsidRPr="008A7196">
              <w:rPr>
                <w:bCs/>
                <w:sz w:val="28"/>
                <w:szCs w:val="28"/>
              </w:rPr>
              <w:t>Ц+ЭГ+ПР=12.45 Ом</w:t>
            </w:r>
          </w:p>
          <w:p w:rsidR="00FB5B76" w:rsidRPr="008A7196" w:rsidRDefault="00FB5B76" w:rsidP="00344584">
            <w:pPr>
              <w:spacing w:line="360" w:lineRule="auto"/>
              <w:ind w:firstLine="540"/>
              <w:jc w:val="center"/>
              <w:rPr>
                <w:bCs/>
                <w:sz w:val="28"/>
                <w:szCs w:val="28"/>
              </w:rPr>
            </w:pPr>
            <w:r w:rsidRPr="008A7196">
              <w:rPr>
                <w:bCs/>
                <w:sz w:val="28"/>
                <w:szCs w:val="28"/>
              </w:rPr>
              <w:t>Ц+ЭГ+ДЗ=12.85 Ом</w:t>
            </w:r>
          </w:p>
          <w:p w:rsidR="00FB5B76" w:rsidRPr="008A7196" w:rsidRDefault="00FB5B76" w:rsidP="00344584">
            <w:pPr>
              <w:spacing w:line="360" w:lineRule="auto"/>
              <w:ind w:firstLine="540"/>
              <w:jc w:val="center"/>
              <w:rPr>
                <w:bCs/>
                <w:sz w:val="28"/>
                <w:szCs w:val="28"/>
              </w:rPr>
            </w:pPr>
            <w:r w:rsidRPr="008A7196">
              <w:rPr>
                <w:sz w:val="28"/>
                <w:szCs w:val="28"/>
              </w:rPr>
              <w:lastRenderedPageBreak/>
              <w:t xml:space="preserve">ДЗ+КС+ПР=14.3 Ом   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spacing w:line="360" w:lineRule="auto"/>
              <w:ind w:firstLine="540"/>
            </w:pPr>
            <w:r w:rsidRPr="008A7196">
              <w:rPr>
                <w:sz w:val="28"/>
                <w:szCs w:val="28"/>
              </w:rPr>
              <w:lastRenderedPageBreak/>
              <w:t>/</w:t>
            </w:r>
            <w:r w:rsidRPr="008A7196">
              <w:rPr>
                <w:bCs/>
                <w:sz w:val="28"/>
                <w:szCs w:val="28"/>
              </w:rPr>
              <w:t xml:space="preserve"> аварийный</w:t>
            </w:r>
          </w:p>
          <w:p w:rsidR="00FB5B76" w:rsidRPr="008A7196" w:rsidRDefault="00FB5B76" w:rsidP="00344584">
            <w:pPr>
              <w:spacing w:line="360" w:lineRule="auto"/>
              <w:ind w:firstLine="540"/>
            </w:pPr>
            <w:r w:rsidRPr="008A7196">
              <w:rPr>
                <w:bCs/>
                <w:sz w:val="28"/>
                <w:szCs w:val="28"/>
              </w:rPr>
              <w:t xml:space="preserve">/ </w:t>
            </w:r>
            <w:r w:rsidRPr="008A7196">
              <w:rPr>
                <w:sz w:val="28"/>
                <w:szCs w:val="28"/>
              </w:rPr>
              <w:t>режим</w:t>
            </w:r>
          </w:p>
          <w:p w:rsidR="00FB5B76" w:rsidRPr="008A7196" w:rsidRDefault="00FB5B76" w:rsidP="00344584">
            <w:pPr>
              <w:spacing w:line="360" w:lineRule="auto"/>
              <w:ind w:firstLine="540"/>
            </w:pPr>
            <w:r w:rsidRPr="008A7196">
              <w:rPr>
                <w:sz w:val="28"/>
                <w:szCs w:val="28"/>
              </w:rPr>
              <w:lastRenderedPageBreak/>
              <w:t xml:space="preserve">/  </w:t>
            </w:r>
            <w:r w:rsidRPr="008A7196">
              <w:rPr>
                <w:bCs/>
                <w:sz w:val="28"/>
                <w:szCs w:val="28"/>
              </w:rPr>
              <w:t>основной</w:t>
            </w:r>
          </w:p>
        </w:tc>
      </w:tr>
      <w:tr w:rsidR="00FB5B76" w:rsidRPr="008A7196" w:rsidTr="00344584">
        <w:tc>
          <w:tcPr>
            <w:tcW w:w="4140" w:type="dxa"/>
            <w:vAlign w:val="center"/>
          </w:tcPr>
          <w:p w:rsidR="00FB5B76" w:rsidRPr="008A7196" w:rsidRDefault="00FB5B76" w:rsidP="00344584">
            <w:pPr>
              <w:spacing w:line="360" w:lineRule="auto"/>
              <w:ind w:firstLine="540"/>
              <w:jc w:val="center"/>
              <w:rPr>
                <w:bCs/>
                <w:sz w:val="28"/>
                <w:szCs w:val="28"/>
              </w:rPr>
            </w:pPr>
            <w:r w:rsidRPr="008A7196">
              <w:rPr>
                <w:bCs/>
                <w:sz w:val="28"/>
                <w:szCs w:val="28"/>
              </w:rPr>
              <w:lastRenderedPageBreak/>
              <w:t>Ц+ЭГ+ДЗ+КС=10.3 Ом</w:t>
            </w:r>
          </w:p>
          <w:p w:rsidR="00FB5B76" w:rsidRPr="008A7196" w:rsidRDefault="00FB5B76" w:rsidP="00344584">
            <w:pPr>
              <w:spacing w:line="360" w:lineRule="auto"/>
              <w:ind w:firstLine="540"/>
              <w:jc w:val="center"/>
              <w:rPr>
                <w:bCs/>
                <w:sz w:val="28"/>
                <w:szCs w:val="28"/>
              </w:rPr>
            </w:pPr>
            <w:r w:rsidRPr="008A7196">
              <w:rPr>
                <w:bCs/>
                <w:sz w:val="28"/>
                <w:szCs w:val="28"/>
              </w:rPr>
              <w:t xml:space="preserve">Ц+ЭГ+ПР+ДЗ=9.2 Ом         </w:t>
            </w:r>
          </w:p>
          <w:p w:rsidR="00FB5B76" w:rsidRPr="008A7196" w:rsidRDefault="00FB5B76" w:rsidP="00344584">
            <w:pPr>
              <w:spacing w:line="360" w:lineRule="auto"/>
              <w:ind w:firstLine="540"/>
              <w:jc w:val="center"/>
            </w:pPr>
            <w:r w:rsidRPr="008A7196">
              <w:rPr>
                <w:bCs/>
                <w:sz w:val="28"/>
                <w:szCs w:val="28"/>
              </w:rPr>
              <w:t>Ц+ЭГ+ДЗ+КС+ПР=7.6 Ом</w:t>
            </w:r>
          </w:p>
        </w:tc>
        <w:tc>
          <w:tcPr>
            <w:tcW w:w="3960" w:type="dxa"/>
            <w:vAlign w:val="center"/>
          </w:tcPr>
          <w:p w:rsidR="00FB5B76" w:rsidRPr="008A7196" w:rsidRDefault="00FB5B76" w:rsidP="00344584">
            <w:pPr>
              <w:ind w:firstLine="540"/>
              <w:rPr>
                <w:bCs/>
                <w:sz w:val="28"/>
                <w:szCs w:val="28"/>
              </w:rPr>
            </w:pPr>
            <w:r w:rsidRPr="008A7196">
              <w:rPr>
                <w:bCs/>
                <w:sz w:val="28"/>
                <w:szCs w:val="28"/>
              </w:rPr>
              <w:t xml:space="preserve">/   аварийный </w:t>
            </w:r>
          </w:p>
          <w:p w:rsidR="00FB5B76" w:rsidRPr="008A7196" w:rsidRDefault="00FB5B76" w:rsidP="00344584">
            <w:pPr>
              <w:ind w:firstLine="540"/>
              <w:rPr>
                <w:bCs/>
                <w:sz w:val="28"/>
                <w:szCs w:val="28"/>
              </w:rPr>
            </w:pPr>
            <w:r w:rsidRPr="008A7196">
              <w:rPr>
                <w:bCs/>
                <w:sz w:val="28"/>
                <w:szCs w:val="28"/>
              </w:rPr>
              <w:t>/ критический</w:t>
            </w:r>
          </w:p>
          <w:p w:rsidR="00FB5B76" w:rsidRPr="008A7196" w:rsidRDefault="00FB5B76" w:rsidP="00344584">
            <w:pPr>
              <w:ind w:firstLine="540"/>
              <w:rPr>
                <w:sz w:val="28"/>
                <w:szCs w:val="28"/>
              </w:rPr>
            </w:pPr>
            <w:r w:rsidRPr="008A7196">
              <w:rPr>
                <w:bCs/>
                <w:sz w:val="28"/>
                <w:szCs w:val="28"/>
              </w:rPr>
              <w:t>/ режим</w:t>
            </w:r>
            <w:r w:rsidRPr="008A7196">
              <w:rPr>
                <w:sz w:val="28"/>
                <w:szCs w:val="28"/>
              </w:rPr>
              <w:t xml:space="preserve"> </w:t>
            </w:r>
          </w:p>
          <w:p w:rsidR="00FB5B76" w:rsidRPr="008A7196" w:rsidRDefault="00FB5B76" w:rsidP="00344584">
            <w:pPr>
              <w:spacing w:line="360" w:lineRule="auto"/>
              <w:ind w:firstLine="540"/>
              <w:jc w:val="center"/>
            </w:pPr>
          </w:p>
        </w:tc>
      </w:tr>
    </w:tbl>
    <w:p w:rsidR="00FB5B76" w:rsidRDefault="00FB5B76" w:rsidP="00FB5B76">
      <w:pPr>
        <w:ind w:firstLine="540"/>
        <w:rPr>
          <w:bCs/>
          <w:sz w:val="28"/>
          <w:szCs w:val="28"/>
        </w:rPr>
      </w:pPr>
    </w:p>
    <w:p w:rsidR="00FB5B76" w:rsidRPr="008A7196" w:rsidRDefault="00FB5B76" w:rsidP="00FB5B76">
      <w:pPr>
        <w:ind w:firstLine="540"/>
        <w:rPr>
          <w:bCs/>
          <w:sz w:val="28"/>
          <w:szCs w:val="28"/>
        </w:rPr>
      </w:pPr>
      <w:r w:rsidRPr="008A7196">
        <w:rPr>
          <w:bCs/>
          <w:sz w:val="28"/>
          <w:szCs w:val="28"/>
        </w:rPr>
        <w:tab/>
      </w:r>
      <w:r w:rsidRPr="008A7196">
        <w:rPr>
          <w:bCs/>
          <w:sz w:val="28"/>
          <w:szCs w:val="28"/>
        </w:rPr>
        <w:tab/>
      </w:r>
      <w:r w:rsidRPr="008A7196">
        <w:rPr>
          <w:bCs/>
          <w:sz w:val="28"/>
          <w:szCs w:val="28"/>
        </w:rPr>
        <w:tab/>
      </w:r>
      <w:r w:rsidRPr="008A7196">
        <w:rPr>
          <w:bCs/>
          <w:sz w:val="28"/>
          <w:szCs w:val="28"/>
        </w:rPr>
        <w:tab/>
      </w:r>
      <w:r w:rsidRPr="008A7196">
        <w:rPr>
          <w:bCs/>
          <w:sz w:val="28"/>
          <w:szCs w:val="28"/>
        </w:rPr>
        <w:tab/>
        <w:t xml:space="preserve">  </w:t>
      </w:r>
      <w:r w:rsidRPr="008A7196">
        <w:rPr>
          <w:bCs/>
          <w:sz w:val="28"/>
          <w:szCs w:val="28"/>
        </w:rPr>
        <w:tab/>
      </w:r>
    </w:p>
    <w:p w:rsidR="00FB5B76" w:rsidRPr="001C7018" w:rsidRDefault="00FB5B76" w:rsidP="00FB5B76">
      <w:pPr>
        <w:spacing w:line="360" w:lineRule="auto"/>
        <w:ind w:firstLine="540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В связи с тем что исполнительный элемент должен </w:t>
      </w:r>
      <w:r w:rsidRPr="008A7196">
        <w:rPr>
          <w:sz w:val="28"/>
          <w:szCs w:val="28"/>
        </w:rPr>
        <w:t xml:space="preserve">обеспечить надежную работу двух усилителей (в аварийном режиме 3-4)  на четыре нагрузки </w:t>
      </w:r>
      <w:r w:rsidRPr="008A7196">
        <w:rPr>
          <w:bCs/>
          <w:sz w:val="28"/>
          <w:szCs w:val="28"/>
        </w:rPr>
        <w:t>Центр</w:t>
      </w:r>
      <w:r>
        <w:rPr>
          <w:bCs/>
          <w:sz w:val="28"/>
          <w:szCs w:val="28"/>
        </w:rPr>
        <w:t xml:space="preserve"> </w:t>
      </w:r>
      <w:r w:rsidRPr="008A7196">
        <w:rPr>
          <w:bCs/>
          <w:sz w:val="28"/>
          <w:szCs w:val="28"/>
        </w:rPr>
        <w:t>+</w:t>
      </w:r>
      <w:r>
        <w:rPr>
          <w:bCs/>
          <w:sz w:val="28"/>
          <w:szCs w:val="28"/>
        </w:rPr>
        <w:t xml:space="preserve"> </w:t>
      </w:r>
      <w:r w:rsidRPr="008A7196">
        <w:rPr>
          <w:bCs/>
          <w:sz w:val="28"/>
          <w:szCs w:val="28"/>
        </w:rPr>
        <w:t>Эге</w:t>
      </w:r>
      <w:r>
        <w:rPr>
          <w:bCs/>
          <w:sz w:val="28"/>
          <w:szCs w:val="28"/>
        </w:rPr>
        <w:t>р</w:t>
      </w:r>
      <w:r w:rsidRPr="008A7196">
        <w:rPr>
          <w:bCs/>
          <w:sz w:val="28"/>
          <w:szCs w:val="28"/>
        </w:rPr>
        <w:t>шельдт  и  Дальзавод</w:t>
      </w:r>
      <w:r>
        <w:rPr>
          <w:bCs/>
          <w:sz w:val="28"/>
          <w:szCs w:val="28"/>
        </w:rPr>
        <w:t xml:space="preserve"> </w:t>
      </w:r>
      <w:r w:rsidRPr="008A7196">
        <w:rPr>
          <w:bCs/>
          <w:sz w:val="28"/>
          <w:szCs w:val="28"/>
        </w:rPr>
        <w:t xml:space="preserve"> +</w:t>
      </w:r>
      <w:r>
        <w:rPr>
          <w:bCs/>
          <w:sz w:val="28"/>
          <w:szCs w:val="28"/>
        </w:rPr>
        <w:t xml:space="preserve"> </w:t>
      </w:r>
      <w:r w:rsidRPr="008A7196">
        <w:rPr>
          <w:bCs/>
          <w:sz w:val="28"/>
          <w:szCs w:val="28"/>
        </w:rPr>
        <w:t xml:space="preserve">Корейка </w:t>
      </w:r>
      <w:r>
        <w:rPr>
          <w:bCs/>
          <w:sz w:val="28"/>
          <w:szCs w:val="28"/>
        </w:rPr>
        <w:t>мной был использован магнитный пускатель серии ПМЕ 211: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bCs/>
          <w:sz w:val="28"/>
          <w:szCs w:val="28"/>
        </w:rPr>
      </w:pPr>
      <w:r w:rsidRPr="008A7196">
        <w:rPr>
          <w:bCs/>
          <w:sz w:val="28"/>
          <w:szCs w:val="28"/>
        </w:rPr>
        <w:t>номинальный ток:- 25А</w:t>
      </w:r>
      <w:r>
        <w:rPr>
          <w:bCs/>
          <w:sz w:val="28"/>
          <w:szCs w:val="28"/>
        </w:rPr>
        <w:t>;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bCs/>
          <w:sz w:val="28"/>
          <w:szCs w:val="28"/>
        </w:rPr>
        <w:t xml:space="preserve">степень защиты:- </w:t>
      </w:r>
      <w:r w:rsidRPr="008A7196">
        <w:rPr>
          <w:sz w:val="28"/>
          <w:szCs w:val="28"/>
        </w:rPr>
        <w:t>IP00;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нереверсивный без теплового реле;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мощность управляемых элементов 5,5 кВт. </w:t>
      </w:r>
    </w:p>
    <w:p w:rsidR="00FB5B76" w:rsidRPr="008A7196" w:rsidRDefault="00FB5B76" w:rsidP="00FB5B76">
      <w:pPr>
        <w:spacing w:line="360" w:lineRule="auto"/>
        <w:ind w:firstLine="540"/>
        <w:jc w:val="both"/>
      </w:pPr>
      <w:r>
        <w:rPr>
          <w:bCs/>
          <w:sz w:val="28"/>
          <w:szCs w:val="28"/>
        </w:rPr>
        <w:t xml:space="preserve">Данный </w:t>
      </w:r>
      <w:r w:rsidRPr="008A7196">
        <w:rPr>
          <w:bCs/>
          <w:sz w:val="28"/>
          <w:szCs w:val="28"/>
        </w:rPr>
        <w:t xml:space="preserve"> вариант по сопротивлению нагрузки лучше всего подходит для </w:t>
      </w:r>
      <w:r w:rsidRPr="008A7196">
        <w:rPr>
          <w:sz w:val="28"/>
          <w:szCs w:val="28"/>
        </w:rPr>
        <w:t xml:space="preserve">Енисей </w:t>
      </w:r>
      <w:r w:rsidRPr="008A7196">
        <w:rPr>
          <w:sz w:val="28"/>
          <w:szCs w:val="28"/>
          <w:lang w:val="en-US"/>
        </w:rPr>
        <w:t>D</w:t>
      </w:r>
      <w:r w:rsidRPr="008A7196">
        <w:rPr>
          <w:sz w:val="28"/>
          <w:szCs w:val="28"/>
        </w:rPr>
        <w:t>-5,0, а также в случае аварии ОУС ПР на пять нагрузок.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Так же должна быть возможность подачи сигнала на центральную площадь и улицу Светланскую (громкоговорители) сигнала оповещения служб ГО и ЧС.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Так как устанавливается четыре усилителя то возможно шесть вариантов включения. Это значительно повышает надежность и маневренность использования оборудования, а также для проведения регламентных и измерительных работ. </w:t>
      </w:r>
    </w:p>
    <w:p w:rsidR="00FB5B76" w:rsidRDefault="00FB5B76" w:rsidP="00FB5B76">
      <w:pPr>
        <w:spacing w:line="360" w:lineRule="auto"/>
        <w:jc w:val="both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2.4 </w:t>
      </w:r>
      <w:r w:rsidRPr="008A7196">
        <w:rPr>
          <w:b/>
          <w:sz w:val="32"/>
          <w:szCs w:val="32"/>
        </w:rPr>
        <w:t>Расчет усилителя мощности для ТП-Центр.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В процессе замены  аппаратуры ТУС-И на комплекс ТП-Центр</w:t>
      </w:r>
      <w:r>
        <w:rPr>
          <w:sz w:val="28"/>
          <w:szCs w:val="28"/>
        </w:rPr>
        <w:t xml:space="preserve"> передо мной</w:t>
      </w:r>
      <w:r w:rsidRPr="008A7196">
        <w:rPr>
          <w:sz w:val="28"/>
          <w:szCs w:val="28"/>
        </w:rPr>
        <w:t xml:space="preserve"> возникла следующая проблема. На ОУС </w:t>
      </w:r>
      <w:r>
        <w:rPr>
          <w:sz w:val="28"/>
          <w:szCs w:val="28"/>
        </w:rPr>
        <w:t>ЭГ</w:t>
      </w:r>
      <w:r w:rsidRPr="008A7196">
        <w:rPr>
          <w:sz w:val="28"/>
          <w:szCs w:val="28"/>
        </w:rPr>
        <w:t xml:space="preserve"> очень часто происходили сбои при запросе-ответе аппаратуры. Это связано с тем что максимальные затухания вносимые соединительной линией оказались гораздо больше нормы. Так как большинство ОУС территориально расположены на одной </w:t>
      </w:r>
      <w:r w:rsidRPr="008A7196">
        <w:rPr>
          <w:sz w:val="28"/>
          <w:szCs w:val="28"/>
        </w:rPr>
        <w:lastRenderedPageBreak/>
        <w:t xml:space="preserve">территории с АТС то было предложено установить дополнительный промежуточный усилитель на </w:t>
      </w:r>
      <w:r>
        <w:rPr>
          <w:sz w:val="28"/>
          <w:szCs w:val="28"/>
        </w:rPr>
        <w:t>46</w:t>
      </w:r>
      <w:r w:rsidRPr="008A7196">
        <w:rPr>
          <w:sz w:val="28"/>
          <w:szCs w:val="28"/>
        </w:rPr>
        <w:t xml:space="preserve"> АТС (ОУС </w:t>
      </w:r>
      <w:r>
        <w:rPr>
          <w:sz w:val="28"/>
          <w:szCs w:val="28"/>
        </w:rPr>
        <w:t>ЭГ</w:t>
      </w:r>
      <w:r w:rsidRPr="008A7196">
        <w:rPr>
          <w:sz w:val="28"/>
          <w:szCs w:val="28"/>
        </w:rPr>
        <w:t>).</w:t>
      </w:r>
    </w:p>
    <w:p w:rsidR="00FB5B7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197AB9" w:rsidP="00FB5B76">
      <w:pPr>
        <w:spacing w:line="360" w:lineRule="auto"/>
        <w:ind w:firstLine="540"/>
        <w:rPr>
          <w:sz w:val="28"/>
          <w:szCs w:val="28"/>
        </w:rPr>
      </w:pPr>
      <w:r>
        <w:rPr>
          <w:noProof/>
          <w:sz w:val="28"/>
          <w:szCs w:val="28"/>
        </w:rPr>
        <w:pict>
          <v:group id="_x0000_s1209" style="position:absolute;left:0;text-align:left;margin-left:99pt;margin-top:5.25pt;width:279pt;height:27pt;z-index:251662336" coordorigin="2520,3654" coordsize="5580,540">
            <v:rect id="_x0000_s1210" style="position:absolute;left:2520;top:3654;width:1080;height:540">
              <v:textbox style="mso-next-textbox:#_x0000_s1210">
                <w:txbxContent>
                  <w:p w:rsidR="00344584" w:rsidRDefault="00344584" w:rsidP="00FB5B76">
                    <w:pPr>
                      <w:jc w:val="center"/>
                    </w:pPr>
                    <w:r>
                      <w:t>ЦСПВ</w:t>
                    </w:r>
                  </w:p>
                </w:txbxContent>
              </v:textbox>
            </v:rect>
            <v:rect id="_x0000_s1211" style="position:absolute;left:4500;top:3654;width:1260;height:540">
              <v:textbox style="mso-next-textbox:#_x0000_s1211">
                <w:txbxContent>
                  <w:p w:rsidR="00344584" w:rsidRDefault="00344584" w:rsidP="00FB5B76">
                    <w:pPr>
                      <w:jc w:val="center"/>
                    </w:pPr>
                    <w:r>
                      <w:t>46 АТС</w:t>
                    </w:r>
                  </w:p>
                </w:txbxContent>
              </v:textbox>
            </v:rect>
            <v:rect id="_x0000_s1212" style="position:absolute;left:6660;top:3654;width:1440;height:540">
              <v:textbox style="mso-next-textbox:#_x0000_s1212">
                <w:txbxContent>
                  <w:p w:rsidR="00344584" w:rsidRDefault="00344584" w:rsidP="00FB5B76">
                    <w:pPr>
                      <w:jc w:val="center"/>
                    </w:pPr>
                    <w:r>
                      <w:t>28 АТС</w:t>
                    </w:r>
                  </w:p>
                </w:txbxContent>
              </v:textbox>
            </v:rect>
            <v:line id="_x0000_s1213" style="position:absolute" from="3600,3825" to="4500,3825">
              <v:stroke endarrow="block"/>
            </v:line>
            <v:line id="_x0000_s1214" style="position:absolute" from="5760,3825" to="6660,3825">
              <v:stroke endarrow="block"/>
            </v:line>
          </v:group>
        </w:pict>
      </w:r>
      <w:r w:rsidR="00FB5B76" w:rsidRPr="008A7196">
        <w:rPr>
          <w:sz w:val="28"/>
          <w:szCs w:val="28"/>
        </w:rPr>
        <w:t xml:space="preserve"> 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  <w:u w:val="single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t xml:space="preserve">Прохождение сигнала ЦСПВ – </w:t>
      </w:r>
      <w:r>
        <w:rPr>
          <w:sz w:val="28"/>
          <w:szCs w:val="28"/>
        </w:rPr>
        <w:t>ЭГ.</w:t>
      </w:r>
      <w:r w:rsidRPr="003C6EAF">
        <w:rPr>
          <w:sz w:val="28"/>
          <w:szCs w:val="28"/>
        </w:rPr>
        <w:t xml:space="preserve"> </w:t>
      </w:r>
      <w:r w:rsidRPr="008A7196">
        <w:rPr>
          <w:sz w:val="28"/>
          <w:szCs w:val="28"/>
        </w:rPr>
        <w:t>Рис</w:t>
      </w:r>
      <w:r>
        <w:rPr>
          <w:sz w:val="28"/>
          <w:szCs w:val="28"/>
        </w:rPr>
        <w:t>унок</w:t>
      </w:r>
      <w:r w:rsidRPr="008A7196">
        <w:rPr>
          <w:sz w:val="28"/>
          <w:szCs w:val="28"/>
        </w:rPr>
        <w:t xml:space="preserve"> </w:t>
      </w:r>
      <w:r>
        <w:rPr>
          <w:sz w:val="28"/>
          <w:szCs w:val="28"/>
        </w:rPr>
        <w:t>14</w:t>
      </w:r>
      <w:r w:rsidRPr="008A7196">
        <w:rPr>
          <w:sz w:val="28"/>
          <w:szCs w:val="28"/>
        </w:rPr>
        <w:t xml:space="preserve">    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Подключение будем производить через модуль гальванической развязки. </w:t>
      </w:r>
    </w:p>
    <w:p w:rsidR="00FB5B76" w:rsidRDefault="00FB5B76" w:rsidP="00FB5B76">
      <w:pPr>
        <w:spacing w:line="360" w:lineRule="auto"/>
        <w:ind w:firstLine="540"/>
        <w:jc w:val="center"/>
        <w:rPr>
          <w:sz w:val="28"/>
          <w:szCs w:val="28"/>
          <w:u w:val="single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  <w:u w:val="single"/>
        </w:rPr>
      </w:pPr>
      <w:r w:rsidRPr="008A7196">
        <w:rPr>
          <w:sz w:val="28"/>
          <w:szCs w:val="28"/>
          <w:u w:val="single"/>
        </w:rPr>
        <w:t>ЗАДАНИЕ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  <w:u w:val="single"/>
        </w:rPr>
      </w:pPr>
      <w:r w:rsidRPr="008A7196">
        <w:rPr>
          <w:sz w:val="28"/>
          <w:szCs w:val="28"/>
          <w:u w:val="single"/>
        </w:rPr>
        <w:t>Рассчитать усилитель мощности по следующим данным: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  <w:u w:val="single"/>
        </w:rPr>
      </w:pPr>
      <w:r w:rsidRPr="008A7196">
        <w:rPr>
          <w:sz w:val="28"/>
          <w:szCs w:val="28"/>
          <w:u w:val="single"/>
        </w:rPr>
        <w:t>1. Температура окружающей среды:           5 ÷ 45 ºС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  <w:u w:val="single"/>
        </w:rPr>
      </w:pPr>
      <w:r w:rsidRPr="008A7196">
        <w:rPr>
          <w:sz w:val="28"/>
          <w:szCs w:val="28"/>
          <w:u w:val="single"/>
        </w:rPr>
        <w:t>2. Частота:                                                      300 ÷ 3500 Гц</w:t>
      </w:r>
    </w:p>
    <w:p w:rsidR="00FB5B76" w:rsidRPr="008A7196" w:rsidRDefault="00FB5B76" w:rsidP="00FB5B76">
      <w:pPr>
        <w:pStyle w:val="ab"/>
        <w:spacing w:line="360" w:lineRule="auto"/>
        <w:ind w:firstLine="540"/>
        <w:rPr>
          <w:sz w:val="28"/>
          <w:szCs w:val="28"/>
          <w:u w:val="single"/>
        </w:rPr>
      </w:pPr>
      <w:r w:rsidRPr="008A7196">
        <w:rPr>
          <w:sz w:val="28"/>
          <w:szCs w:val="28"/>
          <w:u w:val="single"/>
        </w:rPr>
        <w:t>3. Коэффициент усиления:                           К = 90</w:t>
      </w:r>
    </w:p>
    <w:p w:rsidR="00FB5B76" w:rsidRPr="008A7196" w:rsidRDefault="00FB5B76" w:rsidP="00FB5B76">
      <w:pPr>
        <w:spacing w:line="360" w:lineRule="auto"/>
        <w:ind w:firstLine="540"/>
        <w:rPr>
          <w:b/>
          <w:sz w:val="28"/>
          <w:szCs w:val="28"/>
          <w:u w:val="single"/>
        </w:rPr>
      </w:pPr>
      <w:r w:rsidRPr="008A7196">
        <w:rPr>
          <w:sz w:val="28"/>
          <w:szCs w:val="28"/>
          <w:u w:val="single"/>
        </w:rPr>
        <w:t xml:space="preserve">4. Выходное напряжение:                             </w:t>
      </w:r>
      <w:r w:rsidRPr="008A7196">
        <w:rPr>
          <w:sz w:val="28"/>
          <w:szCs w:val="28"/>
          <w:u w:val="single"/>
          <w:lang w:val="en-US"/>
        </w:rPr>
        <w:t>U</w:t>
      </w:r>
      <w:r w:rsidRPr="008A7196">
        <w:rPr>
          <w:sz w:val="28"/>
          <w:szCs w:val="28"/>
          <w:u w:val="single"/>
        </w:rPr>
        <w:t>вых = 6 В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  <w:u w:val="single"/>
        </w:rPr>
      </w:pPr>
      <w:r w:rsidRPr="008A7196">
        <w:rPr>
          <w:sz w:val="28"/>
          <w:szCs w:val="28"/>
          <w:u w:val="single"/>
        </w:rPr>
        <w:t>5. Выходной каскад:                                     схема Дарлингтона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  <w:u w:val="single"/>
        </w:rPr>
      </w:pPr>
      <w:r w:rsidRPr="008A7196">
        <w:rPr>
          <w:sz w:val="28"/>
          <w:szCs w:val="28"/>
          <w:u w:val="single"/>
        </w:rPr>
        <w:t xml:space="preserve">6. Нагрузка:                                                    </w:t>
      </w:r>
      <w:r w:rsidRPr="008A7196">
        <w:rPr>
          <w:sz w:val="28"/>
          <w:szCs w:val="28"/>
          <w:u w:val="single"/>
          <w:lang w:val="en-US"/>
        </w:rPr>
        <w:t>R</w:t>
      </w:r>
      <w:r w:rsidRPr="008A7196">
        <w:rPr>
          <w:sz w:val="28"/>
          <w:szCs w:val="28"/>
          <w:u w:val="single"/>
        </w:rPr>
        <w:t>н. = 90 Ом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  <w:u w:val="single"/>
        </w:rPr>
      </w:pPr>
      <w:r w:rsidRPr="008A7196">
        <w:rPr>
          <w:sz w:val="28"/>
          <w:szCs w:val="28"/>
          <w:u w:val="single"/>
        </w:rPr>
        <w:t>7. Инвертирующий усилитель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  <w:u w:val="single"/>
        </w:rPr>
      </w:pPr>
      <w:r w:rsidRPr="008A7196">
        <w:rPr>
          <w:sz w:val="28"/>
          <w:szCs w:val="28"/>
          <w:u w:val="single"/>
        </w:rPr>
        <w:t>8. Операционный усилитель:                       К154УД1</w:t>
      </w:r>
    </w:p>
    <w:p w:rsidR="00FB5B7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t>Параметры микросхемы К154УД1: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>пит = 2х(4...18), В</w:t>
      </w:r>
      <w:r>
        <w:rPr>
          <w:sz w:val="28"/>
          <w:szCs w:val="28"/>
        </w:rPr>
        <w:tab/>
      </w:r>
      <w:r w:rsidRPr="008A7196">
        <w:rPr>
          <w:sz w:val="28"/>
          <w:szCs w:val="28"/>
        </w:rPr>
        <w:t>― напряжение питания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>пит. ном = 2х15, В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KD</w:t>
      </w:r>
      <w:r w:rsidRPr="008A7196">
        <w:rPr>
          <w:sz w:val="28"/>
          <w:szCs w:val="28"/>
        </w:rPr>
        <w:t xml:space="preserve"> = 150∙10³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8A7196">
        <w:rPr>
          <w:sz w:val="28"/>
          <w:szCs w:val="28"/>
        </w:rPr>
        <w:t>― минимальный коэффициент усиления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 xml:space="preserve">сф. </w:t>
      </w:r>
      <w:r w:rsidRPr="008A7196">
        <w:rPr>
          <w:sz w:val="28"/>
          <w:szCs w:val="28"/>
          <w:lang w:val="en-US"/>
        </w:rPr>
        <w:t>max</w:t>
      </w:r>
      <w:r w:rsidRPr="008A7196">
        <w:rPr>
          <w:sz w:val="28"/>
          <w:szCs w:val="28"/>
        </w:rPr>
        <w:t xml:space="preserve"> = 10 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8A7196">
        <w:rPr>
          <w:sz w:val="28"/>
          <w:szCs w:val="28"/>
        </w:rPr>
        <w:t xml:space="preserve">― допустимое значение синфазного входного   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                                          напряжения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VU</w:t>
      </w:r>
      <w:r w:rsidRPr="008A7196">
        <w:rPr>
          <w:sz w:val="28"/>
          <w:szCs w:val="28"/>
        </w:rPr>
        <w:t xml:space="preserve"> = 10 В/мкс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8A7196">
        <w:rPr>
          <w:sz w:val="28"/>
          <w:szCs w:val="28"/>
        </w:rPr>
        <w:t>― скорость увеличения выходного напряжения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RD</w:t>
      </w:r>
      <w:r w:rsidRPr="008A7196">
        <w:rPr>
          <w:sz w:val="28"/>
          <w:szCs w:val="28"/>
        </w:rPr>
        <w:t xml:space="preserve"> вх = 1 Мом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8A7196">
        <w:rPr>
          <w:sz w:val="28"/>
          <w:szCs w:val="28"/>
        </w:rPr>
        <w:t>― входное сопротивление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>см = 5 мВ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8A7196">
        <w:rPr>
          <w:sz w:val="28"/>
          <w:szCs w:val="28"/>
        </w:rPr>
        <w:t xml:space="preserve">― напряжение смещения 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lastRenderedPageBreak/>
        <w:t>I</w:t>
      </w:r>
      <w:r w:rsidRPr="008A7196">
        <w:rPr>
          <w:sz w:val="28"/>
          <w:szCs w:val="28"/>
        </w:rPr>
        <w:t xml:space="preserve">п = 0.15 мА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8A7196">
        <w:rPr>
          <w:sz w:val="28"/>
          <w:szCs w:val="28"/>
        </w:rPr>
        <w:t>― потребляемый ток</w:t>
      </w:r>
    </w:p>
    <w:p w:rsidR="00FB5B76" w:rsidRPr="008A7196" w:rsidRDefault="00FB5B76" w:rsidP="00FB5B76">
      <w:pPr>
        <w:spacing w:line="360" w:lineRule="auto"/>
        <w:ind w:left="3540" w:hanging="3000"/>
        <w:jc w:val="both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IKU</w:t>
      </w:r>
      <w:r w:rsidRPr="008A7196">
        <w:rPr>
          <w:sz w:val="28"/>
          <w:szCs w:val="28"/>
        </w:rPr>
        <w:t>см = 30 мкВ/К</w:t>
      </w:r>
      <w:r>
        <w:rPr>
          <w:sz w:val="28"/>
          <w:szCs w:val="28"/>
        </w:rPr>
        <w:tab/>
      </w:r>
      <w:r w:rsidRPr="008A7196">
        <w:rPr>
          <w:sz w:val="28"/>
          <w:szCs w:val="28"/>
        </w:rPr>
        <w:t xml:space="preserve">― температурный коэффициент напряжения </w:t>
      </w:r>
      <w:r>
        <w:rPr>
          <w:sz w:val="28"/>
          <w:szCs w:val="28"/>
        </w:rPr>
        <w:t xml:space="preserve">                      </w:t>
      </w:r>
      <w:r w:rsidRPr="008A7196">
        <w:rPr>
          <w:sz w:val="28"/>
          <w:szCs w:val="28"/>
        </w:rPr>
        <w:t>смещения   "нуля"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>1 = 40 нА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8A7196">
        <w:rPr>
          <w:sz w:val="28"/>
          <w:szCs w:val="28"/>
        </w:rPr>
        <w:t>― входной ток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Δ</w:t>
      </w: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>1 = 20 нА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8A7196">
        <w:rPr>
          <w:sz w:val="28"/>
          <w:szCs w:val="28"/>
        </w:rPr>
        <w:t>― разностный входной ток</w:t>
      </w:r>
    </w:p>
    <w:p w:rsidR="00FB5B76" w:rsidRPr="008A7196" w:rsidRDefault="00FB5B76" w:rsidP="00FB5B76">
      <w:pPr>
        <w:spacing w:line="360" w:lineRule="auto"/>
        <w:ind w:left="3540" w:hanging="3000"/>
        <w:jc w:val="both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 xml:space="preserve">дф. </w:t>
      </w:r>
      <w:r w:rsidRPr="008A7196">
        <w:rPr>
          <w:sz w:val="28"/>
          <w:szCs w:val="28"/>
          <w:lang w:val="en-US"/>
        </w:rPr>
        <w:t>max</w:t>
      </w:r>
      <w:r w:rsidRPr="008A7196">
        <w:rPr>
          <w:sz w:val="28"/>
          <w:szCs w:val="28"/>
        </w:rPr>
        <w:t xml:space="preserve"> = 10 В</w:t>
      </w:r>
      <w:r>
        <w:rPr>
          <w:sz w:val="28"/>
          <w:szCs w:val="28"/>
        </w:rPr>
        <w:tab/>
      </w:r>
      <w:r w:rsidRPr="008A7196">
        <w:rPr>
          <w:sz w:val="28"/>
          <w:szCs w:val="28"/>
        </w:rPr>
        <w:t>― допустимое значение дифференциального входного напряжения</w:t>
      </w:r>
    </w:p>
    <w:p w:rsidR="00FB5B76" w:rsidRPr="008A7196" w:rsidRDefault="00FB5B76" w:rsidP="00FB5B76">
      <w:pPr>
        <w:spacing w:line="360" w:lineRule="auto"/>
        <w:ind w:left="3540" w:hanging="300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Ксф = 80 дБ</w:t>
      </w:r>
      <w:r>
        <w:rPr>
          <w:sz w:val="28"/>
          <w:szCs w:val="28"/>
        </w:rPr>
        <w:tab/>
      </w:r>
      <w:r w:rsidRPr="008A7196">
        <w:rPr>
          <w:sz w:val="28"/>
          <w:szCs w:val="28"/>
        </w:rPr>
        <w:t>― коэффициент ослабления синфазного сигнала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f</w:t>
      </w:r>
      <w:r w:rsidRPr="008A7196">
        <w:rPr>
          <w:sz w:val="28"/>
          <w:szCs w:val="28"/>
        </w:rPr>
        <w:t>1 = 1 МГц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8A7196">
        <w:rPr>
          <w:sz w:val="28"/>
          <w:szCs w:val="28"/>
        </w:rPr>
        <w:t>― частота единичного усиления</w:t>
      </w:r>
    </w:p>
    <w:p w:rsidR="00FB5B76" w:rsidRPr="008A7196" w:rsidRDefault="00FB5B76" w:rsidP="00FB5B76">
      <w:pPr>
        <w:spacing w:line="360" w:lineRule="auto"/>
        <w:ind w:left="3540" w:hanging="300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±</w:t>
      </w: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>2</w:t>
      </w:r>
      <w:r w:rsidRPr="008A7196">
        <w:rPr>
          <w:sz w:val="28"/>
          <w:szCs w:val="28"/>
          <w:lang w:val="en-US"/>
        </w:rPr>
        <w:t>m</w:t>
      </w:r>
      <w:r w:rsidRPr="008A7196">
        <w:rPr>
          <w:sz w:val="28"/>
          <w:szCs w:val="28"/>
        </w:rPr>
        <w:t xml:space="preserve"> </w:t>
      </w:r>
      <w:r w:rsidRPr="008A7196">
        <w:rPr>
          <w:sz w:val="28"/>
          <w:szCs w:val="28"/>
          <w:lang w:val="en-US"/>
        </w:rPr>
        <w:t>max</w:t>
      </w:r>
      <w:r w:rsidRPr="008A7196">
        <w:rPr>
          <w:sz w:val="28"/>
          <w:szCs w:val="28"/>
        </w:rPr>
        <w:t xml:space="preserve"> = 11 В</w:t>
      </w:r>
      <w:r>
        <w:rPr>
          <w:sz w:val="28"/>
          <w:szCs w:val="28"/>
        </w:rPr>
        <w:tab/>
      </w:r>
      <w:r w:rsidRPr="008A7196">
        <w:rPr>
          <w:sz w:val="28"/>
          <w:szCs w:val="28"/>
        </w:rPr>
        <w:t>― наибольшая амплитуда выходного напряжения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 xml:space="preserve">2н </w:t>
      </w:r>
      <w:r w:rsidRPr="008A7196">
        <w:rPr>
          <w:sz w:val="28"/>
          <w:szCs w:val="28"/>
          <w:lang w:val="en-US"/>
        </w:rPr>
        <w:t>min</w:t>
      </w:r>
      <w:r w:rsidRPr="008A7196">
        <w:rPr>
          <w:sz w:val="28"/>
          <w:szCs w:val="28"/>
        </w:rPr>
        <w:t xml:space="preserve"> = 2 кОм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8A7196">
        <w:rPr>
          <w:sz w:val="28"/>
          <w:szCs w:val="28"/>
        </w:rPr>
        <w:t>― наименьшее сопротивление нагрузки</w:t>
      </w:r>
    </w:p>
    <w:p w:rsidR="00FB5B76" w:rsidRPr="001E794E" w:rsidRDefault="00FB5B76" w:rsidP="00FB5B76">
      <w:pPr>
        <w:pStyle w:val="af1"/>
        <w:spacing w:line="360" w:lineRule="auto"/>
        <w:ind w:firstLine="540"/>
        <w:jc w:val="both"/>
        <w:rPr>
          <w:b w:val="0"/>
          <w:szCs w:val="28"/>
        </w:rPr>
      </w:pPr>
      <w:r w:rsidRPr="001E794E">
        <w:rPr>
          <w:b w:val="0"/>
          <w:szCs w:val="28"/>
        </w:rPr>
        <w:t xml:space="preserve">В данной работе </w:t>
      </w:r>
      <w:r>
        <w:rPr>
          <w:b w:val="0"/>
          <w:szCs w:val="28"/>
        </w:rPr>
        <w:t xml:space="preserve">мной был </w:t>
      </w:r>
      <w:r w:rsidRPr="001E794E">
        <w:rPr>
          <w:b w:val="0"/>
          <w:szCs w:val="28"/>
        </w:rPr>
        <w:t>произведен расчет усилителя мощности для аппаратуры ТП-Центр звуковой частоты на основе операционного усилителя К154УД1 и кремниевых транзисторов КТ814Б, КТ815Б, КТ315А, КТ361А</w:t>
      </w:r>
      <w:r>
        <w:rPr>
          <w:b w:val="0"/>
          <w:szCs w:val="28"/>
        </w:rPr>
        <w:t xml:space="preserve">, была </w:t>
      </w:r>
      <w:r w:rsidRPr="001E794E">
        <w:rPr>
          <w:b w:val="0"/>
          <w:szCs w:val="28"/>
        </w:rPr>
        <w:t>предусмотрена защит</w:t>
      </w:r>
      <w:r>
        <w:rPr>
          <w:b w:val="0"/>
          <w:szCs w:val="28"/>
        </w:rPr>
        <w:t>а</w:t>
      </w:r>
      <w:r w:rsidRPr="001E794E">
        <w:rPr>
          <w:b w:val="0"/>
          <w:szCs w:val="28"/>
        </w:rPr>
        <w:t xml:space="preserve"> выходного каскада и внешняя коррекция напряжения смещения нуля.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В данном  случае</w:t>
      </w:r>
      <w:r>
        <w:rPr>
          <w:sz w:val="28"/>
          <w:szCs w:val="28"/>
        </w:rPr>
        <w:t xml:space="preserve"> мне предстояло</w:t>
      </w:r>
      <w:r w:rsidRPr="008A7196">
        <w:rPr>
          <w:sz w:val="28"/>
          <w:szCs w:val="28"/>
        </w:rPr>
        <w:t xml:space="preserve"> реш</w:t>
      </w:r>
      <w:r>
        <w:rPr>
          <w:sz w:val="28"/>
          <w:szCs w:val="28"/>
        </w:rPr>
        <w:t xml:space="preserve">ить </w:t>
      </w:r>
      <w:r w:rsidRPr="008A7196">
        <w:rPr>
          <w:sz w:val="28"/>
          <w:szCs w:val="28"/>
        </w:rPr>
        <w:t>задач</w:t>
      </w:r>
      <w:r>
        <w:rPr>
          <w:sz w:val="28"/>
          <w:szCs w:val="28"/>
        </w:rPr>
        <w:t>у</w:t>
      </w:r>
      <w:r w:rsidRPr="008A7196">
        <w:rPr>
          <w:sz w:val="28"/>
          <w:szCs w:val="28"/>
        </w:rPr>
        <w:t xml:space="preserve"> проектирования усилителя мощности (УМ) на основе операционного усилителя (ОУ).  </w:t>
      </w:r>
      <w:r>
        <w:rPr>
          <w:sz w:val="28"/>
          <w:szCs w:val="28"/>
        </w:rPr>
        <w:t>Мне необходимо было сделать</w:t>
      </w:r>
      <w:r w:rsidRPr="008A7196">
        <w:rPr>
          <w:sz w:val="28"/>
          <w:szCs w:val="28"/>
        </w:rPr>
        <w:t xml:space="preserve"> выбор типа электронных компонентов, входящих в состав устройства, с предусмотрением защиты выходного каскада и внешней коррекции напряжения смещения нуля.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Такой </w:t>
      </w:r>
      <w:r w:rsidRPr="008A7196">
        <w:rPr>
          <w:sz w:val="28"/>
          <w:szCs w:val="28"/>
        </w:rPr>
        <w:t xml:space="preserve">выбор активных и пассивных элементов является важным этапом в обеспечении высокой надежности и устойчивости работы схемы.  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Для разработки данного усилителя</w:t>
      </w:r>
      <w:r>
        <w:rPr>
          <w:sz w:val="28"/>
          <w:szCs w:val="28"/>
        </w:rPr>
        <w:t xml:space="preserve"> мощности необходимо было </w:t>
      </w:r>
      <w:r w:rsidRPr="008A7196">
        <w:rPr>
          <w:sz w:val="28"/>
          <w:szCs w:val="28"/>
        </w:rPr>
        <w:t xml:space="preserve">произвести предварительный расчёт и оценить количество и тип основных элементов. </w:t>
      </w:r>
      <w:r>
        <w:rPr>
          <w:sz w:val="28"/>
          <w:szCs w:val="28"/>
        </w:rPr>
        <w:t>После этого следовало</w:t>
      </w:r>
      <w:r w:rsidRPr="008A7196">
        <w:rPr>
          <w:sz w:val="28"/>
          <w:szCs w:val="28"/>
        </w:rPr>
        <w:t xml:space="preserve"> выбрать принципиальную схему  предварительного усилительного каскада на ОУ и оконечного каскада.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lastRenderedPageBreak/>
        <w:t>Оптимизация выбора составных компонентов</w:t>
      </w:r>
      <w:r>
        <w:rPr>
          <w:sz w:val="28"/>
          <w:szCs w:val="28"/>
        </w:rPr>
        <w:t xml:space="preserve"> состояла</w:t>
      </w:r>
      <w:r w:rsidRPr="008A7196">
        <w:rPr>
          <w:sz w:val="28"/>
          <w:szCs w:val="28"/>
        </w:rPr>
        <w:t xml:space="preserve"> в том, что при проектировании усилителя след</w:t>
      </w:r>
      <w:r>
        <w:rPr>
          <w:sz w:val="28"/>
          <w:szCs w:val="28"/>
        </w:rPr>
        <w:t>овало</w:t>
      </w:r>
      <w:r w:rsidRPr="008A7196">
        <w:rPr>
          <w:sz w:val="28"/>
          <w:szCs w:val="28"/>
        </w:rPr>
        <w:t xml:space="preserve"> использовать такие элементы, чтобы их параметры обеспечивали максимальную эффективность устройства по заданным характеристикам, а также его экономичность с точки зрения расхода энергии питания и себестоимости, входящих в него компонентов. </w:t>
      </w:r>
    </w:p>
    <w:p w:rsidR="00FB5B76" w:rsidRPr="008A7196" w:rsidRDefault="00FB5B76" w:rsidP="00FB5B76">
      <w:pPr>
        <w:pStyle w:val="af4"/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pStyle w:val="af4"/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>ВЫБОР ИСТОЧНИКА ПИТАНИЯ</w:t>
      </w:r>
    </w:p>
    <w:p w:rsidR="00FB5B76" w:rsidRPr="00251A02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  Напряжение источника питания должно удовлетворять условию</w:t>
      </w:r>
      <w:r>
        <w:rPr>
          <w:sz w:val="28"/>
          <w:szCs w:val="28"/>
        </w:rPr>
        <w:t xml:space="preserve"> [</w:t>
      </w:r>
      <w:r w:rsidRPr="00251A02">
        <w:rPr>
          <w:sz w:val="28"/>
          <w:szCs w:val="28"/>
        </w:rPr>
        <w:t>3</w:t>
      </w:r>
      <w:r>
        <w:rPr>
          <w:sz w:val="28"/>
          <w:szCs w:val="28"/>
        </w:rPr>
        <w:t>]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before="120" w:after="120" w:line="360" w:lineRule="auto"/>
        <w:ind w:firstLine="540"/>
        <w:jc w:val="right"/>
        <w:outlineLvl w:val="0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E</w:t>
      </w:r>
      <w:r w:rsidRPr="008A7196">
        <w:rPr>
          <w:sz w:val="28"/>
          <w:szCs w:val="28"/>
        </w:rPr>
        <w:t>п ≥ 2*</w:t>
      </w: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  <w:lang w:val="uk-UA"/>
        </w:rPr>
        <w:t>в</w:t>
      </w:r>
      <w:r w:rsidRPr="008A7196">
        <w:rPr>
          <w:sz w:val="28"/>
          <w:szCs w:val="28"/>
        </w:rPr>
        <w:t xml:space="preserve">ых </w:t>
      </w:r>
      <w:r w:rsidRPr="008A7196">
        <w:rPr>
          <w:sz w:val="28"/>
          <w:szCs w:val="28"/>
          <w:lang w:val="en-US"/>
        </w:rPr>
        <w:t>m</w:t>
      </w:r>
      <w:r w:rsidRPr="008A7196">
        <w:rPr>
          <w:sz w:val="28"/>
          <w:szCs w:val="28"/>
        </w:rPr>
        <w:t xml:space="preserve"> + </w:t>
      </w: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  <w:lang w:val="uk-UA"/>
        </w:rPr>
        <w:t xml:space="preserve">нас </w:t>
      </w:r>
      <w:r w:rsidRPr="008A7196">
        <w:rPr>
          <w:sz w:val="28"/>
          <w:szCs w:val="28"/>
        </w:rPr>
        <w:t xml:space="preserve">+ </w:t>
      </w: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 xml:space="preserve">доп </w:t>
      </w:r>
      <w:r>
        <w:rPr>
          <w:sz w:val="28"/>
          <w:szCs w:val="28"/>
        </w:rPr>
        <w:t>,</w:t>
      </w:r>
      <w:r w:rsidRPr="008A7196">
        <w:rPr>
          <w:sz w:val="28"/>
          <w:szCs w:val="28"/>
        </w:rPr>
        <w:t xml:space="preserve">                            (</w:t>
      </w:r>
      <w:r>
        <w:rPr>
          <w:sz w:val="28"/>
          <w:szCs w:val="28"/>
        </w:rPr>
        <w:t>1</w:t>
      </w:r>
      <w:r w:rsidRPr="008A7196">
        <w:rPr>
          <w:sz w:val="28"/>
          <w:szCs w:val="28"/>
        </w:rPr>
        <w:t xml:space="preserve">)  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г</w:t>
      </w:r>
      <w:r w:rsidRPr="008A7196">
        <w:rPr>
          <w:sz w:val="28"/>
          <w:szCs w:val="28"/>
          <w:lang w:val="uk-UA"/>
        </w:rPr>
        <w:t xml:space="preserve">де  </w:t>
      </w:r>
      <w:r w:rsidRPr="008A7196">
        <w:rPr>
          <w:sz w:val="28"/>
          <w:szCs w:val="28"/>
          <w:lang w:val="en-US"/>
        </w:rPr>
        <w:t>E</w:t>
      </w:r>
      <w:r w:rsidRPr="008A7196">
        <w:rPr>
          <w:sz w:val="28"/>
          <w:szCs w:val="28"/>
        </w:rPr>
        <w:t>п ― напряжение источника питания</w:t>
      </w:r>
      <w:r>
        <w:rPr>
          <w:sz w:val="28"/>
          <w:szCs w:val="28"/>
        </w:rPr>
        <w:t>,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  <w:lang w:val="uk-UA"/>
        </w:rPr>
        <w:t>в</w:t>
      </w:r>
      <w:r w:rsidRPr="008A7196">
        <w:rPr>
          <w:sz w:val="28"/>
          <w:szCs w:val="28"/>
        </w:rPr>
        <w:t xml:space="preserve">ых </w:t>
      </w:r>
      <w:r w:rsidRPr="008A7196">
        <w:rPr>
          <w:sz w:val="28"/>
          <w:szCs w:val="28"/>
          <w:lang w:val="en-US"/>
        </w:rPr>
        <w:t>m</w:t>
      </w:r>
      <w:r w:rsidRPr="008A7196">
        <w:rPr>
          <w:sz w:val="28"/>
          <w:szCs w:val="28"/>
        </w:rPr>
        <w:t xml:space="preserve"> ― амплитуда напряжения сигнала на выходе, считываемая                   по  формуле </w:t>
      </w:r>
      <w:r>
        <w:rPr>
          <w:sz w:val="28"/>
          <w:szCs w:val="28"/>
        </w:rPr>
        <w:t>2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before="120" w:after="120" w:line="360" w:lineRule="auto"/>
        <w:ind w:firstLine="540"/>
        <w:jc w:val="right"/>
        <w:outlineLvl w:val="0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  <w:lang w:val="uk-UA"/>
        </w:rPr>
        <w:t>в</w:t>
      </w:r>
      <w:r w:rsidRPr="008A7196">
        <w:rPr>
          <w:sz w:val="28"/>
          <w:szCs w:val="28"/>
        </w:rPr>
        <w:t xml:space="preserve">ых </w:t>
      </w:r>
      <w:r w:rsidRPr="008A7196">
        <w:rPr>
          <w:sz w:val="28"/>
          <w:szCs w:val="28"/>
          <w:lang w:val="en-US"/>
        </w:rPr>
        <w:t>m</w:t>
      </w:r>
      <w:r w:rsidRPr="008A7196">
        <w:rPr>
          <w:sz w:val="28"/>
          <w:szCs w:val="28"/>
        </w:rPr>
        <w:t xml:space="preserve"> = √2 *</w:t>
      </w: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  <w:lang w:val="uk-UA"/>
        </w:rPr>
        <w:t>в</w:t>
      </w:r>
      <w:r w:rsidRPr="008A7196">
        <w:rPr>
          <w:sz w:val="28"/>
          <w:szCs w:val="28"/>
        </w:rPr>
        <w:t>ых</w:t>
      </w:r>
      <w:r>
        <w:rPr>
          <w:sz w:val="28"/>
          <w:szCs w:val="28"/>
        </w:rPr>
        <w:t>.</w:t>
      </w:r>
      <w:r w:rsidRPr="008A7196">
        <w:rPr>
          <w:sz w:val="28"/>
          <w:szCs w:val="28"/>
        </w:rPr>
        <w:t xml:space="preserve">                                            (2)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  <w:lang w:val="uk-UA"/>
        </w:rPr>
        <w:t xml:space="preserve">нас </w:t>
      </w:r>
      <w:r w:rsidRPr="008A7196">
        <w:rPr>
          <w:sz w:val="28"/>
          <w:szCs w:val="28"/>
        </w:rPr>
        <w:t>―</w:t>
      </w:r>
      <w:r w:rsidRPr="008A7196">
        <w:rPr>
          <w:sz w:val="28"/>
          <w:szCs w:val="28"/>
          <w:lang w:val="uk-UA"/>
        </w:rPr>
        <w:t xml:space="preserve"> коллекторное напряжение, </w:t>
      </w:r>
      <w:r>
        <w:rPr>
          <w:sz w:val="28"/>
          <w:szCs w:val="28"/>
          <w:lang w:val="uk-UA"/>
        </w:rPr>
        <w:t xml:space="preserve">при котором транзистор входит </w:t>
      </w:r>
      <w:r w:rsidRPr="008A7196">
        <w:rPr>
          <w:sz w:val="28"/>
          <w:szCs w:val="28"/>
          <w:lang w:val="uk-UA"/>
        </w:rPr>
        <w:t xml:space="preserve">режим насыщения  (Определяется по справочным </w:t>
      </w:r>
      <w:r>
        <w:rPr>
          <w:sz w:val="28"/>
          <w:szCs w:val="28"/>
          <w:lang w:val="uk-UA"/>
        </w:rPr>
        <w:t xml:space="preserve"> </w:t>
      </w:r>
      <w:r w:rsidRPr="008A7196">
        <w:rPr>
          <w:sz w:val="28"/>
          <w:szCs w:val="28"/>
          <w:lang w:val="uk-UA"/>
        </w:rPr>
        <w:t>данным и составляет</w:t>
      </w:r>
      <w:r w:rsidRPr="008A7196">
        <w:rPr>
          <w:sz w:val="28"/>
          <w:szCs w:val="28"/>
        </w:rPr>
        <w:t xml:space="preserve">  </w:t>
      </w: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  <w:lang w:val="uk-UA"/>
        </w:rPr>
        <w:t>нас = (0,5...2), В)</w:t>
      </w:r>
      <w:r>
        <w:rPr>
          <w:sz w:val="28"/>
          <w:szCs w:val="28"/>
          <w:lang w:val="uk-UA"/>
        </w:rPr>
        <w:t>.</w:t>
      </w:r>
    </w:p>
    <w:p w:rsidR="00FB5B7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   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 xml:space="preserve">доп ― запас напряжения, учитывающий температурную              нестабильность  каскада (Составляет </w:t>
      </w: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>доп = (3...5), В)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  <w:lang w:val="uk-UA"/>
        </w:rPr>
        <w:t>в</w:t>
      </w:r>
      <w:r w:rsidRPr="008A7196">
        <w:rPr>
          <w:sz w:val="28"/>
          <w:szCs w:val="28"/>
        </w:rPr>
        <w:t xml:space="preserve">ых </w:t>
      </w:r>
      <w:r w:rsidRPr="008A7196">
        <w:rPr>
          <w:sz w:val="28"/>
          <w:szCs w:val="28"/>
          <w:lang w:val="en-US"/>
        </w:rPr>
        <w:t>m</w:t>
      </w:r>
      <w:r w:rsidRPr="008A7196">
        <w:rPr>
          <w:sz w:val="28"/>
          <w:szCs w:val="28"/>
        </w:rPr>
        <w:t xml:space="preserve"> = √2*6  = 8.49      В</w:t>
      </w:r>
      <w:r>
        <w:rPr>
          <w:sz w:val="28"/>
          <w:szCs w:val="28"/>
        </w:rPr>
        <w:t>,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E</w:t>
      </w:r>
      <w:r w:rsidRPr="008A7196">
        <w:rPr>
          <w:sz w:val="28"/>
          <w:szCs w:val="28"/>
        </w:rPr>
        <w:t>п = 2*8.49 + 2 + 5 = 23.98     В</w:t>
      </w:r>
      <w:r>
        <w:rPr>
          <w:sz w:val="28"/>
          <w:szCs w:val="28"/>
        </w:rPr>
        <w:t>.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lastRenderedPageBreak/>
        <w:t>Величину напряжения питания округляем до большего значения и выбираем необходимое из ряда напряжения питания.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t>Ряд напряжения питания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E</w:t>
      </w:r>
      <w:r w:rsidRPr="008A7196">
        <w:rPr>
          <w:sz w:val="28"/>
          <w:szCs w:val="28"/>
        </w:rPr>
        <w:t>п, В        5    6    9    12    15    24    30    48    100    150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t xml:space="preserve">Выбираем напряжение питания равным   </w:t>
      </w:r>
      <w:r w:rsidRPr="008A7196">
        <w:rPr>
          <w:sz w:val="28"/>
          <w:szCs w:val="28"/>
          <w:lang w:val="en-US"/>
        </w:rPr>
        <w:t>E</w:t>
      </w:r>
      <w:r w:rsidRPr="008A7196">
        <w:rPr>
          <w:sz w:val="28"/>
          <w:szCs w:val="28"/>
        </w:rPr>
        <w:t>п = 24 В.</w:t>
      </w:r>
    </w:p>
    <w:p w:rsidR="00FB5B76" w:rsidRPr="008A7196" w:rsidRDefault="00FB5B76" w:rsidP="00FB5B76">
      <w:pPr>
        <w:spacing w:line="360" w:lineRule="auto"/>
        <w:ind w:firstLine="540"/>
        <w:jc w:val="center"/>
        <w:outlineLvl w:val="0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outlineLvl w:val="0"/>
        <w:rPr>
          <w:sz w:val="28"/>
          <w:szCs w:val="28"/>
        </w:rPr>
      </w:pPr>
      <w:r w:rsidRPr="008A7196">
        <w:rPr>
          <w:sz w:val="28"/>
          <w:szCs w:val="28"/>
        </w:rPr>
        <w:t>РАСЧЕТ И ВЫБОР ТРАНЗИСТОРОВ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     Для выбора транзисторов необходимо выполнить следующие </w:t>
      </w:r>
      <w:r>
        <w:rPr>
          <w:sz w:val="28"/>
          <w:szCs w:val="28"/>
        </w:rPr>
        <w:t>де</w:t>
      </w:r>
      <w:r w:rsidRPr="008A7196">
        <w:rPr>
          <w:sz w:val="28"/>
          <w:szCs w:val="28"/>
        </w:rPr>
        <w:t>йствия:</w:t>
      </w:r>
    </w:p>
    <w:p w:rsidR="00FB5B76" w:rsidRPr="008A7196" w:rsidRDefault="00FB5B76" w:rsidP="00FB5B76">
      <w:pPr>
        <w:spacing w:line="360" w:lineRule="auto"/>
        <w:ind w:left="284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t>Расчет тока на нагрузке</w:t>
      </w:r>
    </w:p>
    <w:p w:rsidR="00FB5B76" w:rsidRPr="00251A02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  Ток на нагрузке вычисляем по формуле </w:t>
      </w:r>
      <w:r>
        <w:rPr>
          <w:sz w:val="28"/>
          <w:szCs w:val="28"/>
        </w:rPr>
        <w:t>3</w:t>
      </w:r>
      <w:r w:rsidRPr="00251A02">
        <w:rPr>
          <w:sz w:val="28"/>
          <w:szCs w:val="28"/>
        </w:rPr>
        <w:t xml:space="preserve"> [</w:t>
      </w:r>
      <w:r w:rsidRPr="00EE71E5">
        <w:rPr>
          <w:sz w:val="28"/>
          <w:szCs w:val="28"/>
        </w:rPr>
        <w:t>13</w:t>
      </w:r>
      <w:r w:rsidRPr="00251A02">
        <w:rPr>
          <w:sz w:val="28"/>
          <w:szCs w:val="28"/>
        </w:rPr>
        <w:t>]</w:t>
      </w:r>
      <w:r>
        <w:rPr>
          <w:sz w:val="28"/>
          <w:szCs w:val="28"/>
        </w:rPr>
        <w:t>: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before="120" w:after="120" w:line="360" w:lineRule="auto"/>
        <w:ind w:firstLine="540"/>
        <w:jc w:val="right"/>
        <w:outlineLvl w:val="0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 xml:space="preserve">н = </w:t>
      </w: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>вых /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>н</w:t>
      </w:r>
      <w:r>
        <w:rPr>
          <w:sz w:val="28"/>
          <w:szCs w:val="28"/>
        </w:rPr>
        <w:t>,</w:t>
      </w:r>
      <w:r w:rsidRPr="008A7196">
        <w:rPr>
          <w:sz w:val="28"/>
          <w:szCs w:val="28"/>
        </w:rPr>
        <w:t xml:space="preserve">                                              (</w:t>
      </w:r>
      <w:r>
        <w:rPr>
          <w:sz w:val="28"/>
          <w:szCs w:val="28"/>
        </w:rPr>
        <w:t>3</w:t>
      </w:r>
      <w:r w:rsidRPr="008A7196">
        <w:rPr>
          <w:sz w:val="28"/>
          <w:szCs w:val="28"/>
        </w:rPr>
        <w:t xml:space="preserve">)  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>Где</w:t>
      </w:r>
      <w:r>
        <w:rPr>
          <w:sz w:val="28"/>
          <w:szCs w:val="28"/>
        </w:rPr>
        <w:t>: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>н ― ток, протекающий через нагрузку</w:t>
      </w:r>
      <w:r>
        <w:rPr>
          <w:sz w:val="28"/>
          <w:szCs w:val="28"/>
        </w:rPr>
        <w:t>,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>вых</w:t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>― выходное напряжение</w:t>
      </w:r>
      <w:r>
        <w:rPr>
          <w:sz w:val="28"/>
          <w:szCs w:val="28"/>
        </w:rPr>
        <w:t>,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>н ― сопротивление нагрузки</w:t>
      </w:r>
      <w:r>
        <w:rPr>
          <w:sz w:val="28"/>
          <w:szCs w:val="28"/>
        </w:rPr>
        <w:t>,</w:t>
      </w:r>
    </w:p>
    <w:p w:rsidR="00FB5B76" w:rsidRPr="008A7196" w:rsidRDefault="00FB5B76" w:rsidP="00FB5B76">
      <w:pPr>
        <w:spacing w:line="360" w:lineRule="auto"/>
        <w:ind w:firstLine="540"/>
        <w:outlineLvl w:val="0"/>
        <w:rPr>
          <w:sz w:val="28"/>
          <w:szCs w:val="28"/>
        </w:rPr>
      </w:pPr>
      <w:r w:rsidRPr="008A7196">
        <w:rPr>
          <w:sz w:val="28"/>
          <w:szCs w:val="28"/>
        </w:rPr>
        <w:t>Определяем максимальную амплитуду выходного тока</w:t>
      </w:r>
      <w:r>
        <w:rPr>
          <w:sz w:val="28"/>
          <w:szCs w:val="28"/>
        </w:rPr>
        <w:t>:</w:t>
      </w:r>
    </w:p>
    <w:p w:rsidR="00FB5B76" w:rsidRPr="008A7196" w:rsidRDefault="00FB5B76" w:rsidP="00FB5B76">
      <w:pPr>
        <w:spacing w:line="360" w:lineRule="auto"/>
        <w:ind w:firstLine="540"/>
        <w:outlineLvl w:val="0"/>
        <w:rPr>
          <w:sz w:val="28"/>
          <w:szCs w:val="28"/>
        </w:rPr>
      </w:pPr>
    </w:p>
    <w:p w:rsidR="00FB5B76" w:rsidRPr="008A7196" w:rsidRDefault="00FB5B76" w:rsidP="00FB5B76">
      <w:pPr>
        <w:spacing w:before="120" w:after="120" w:line="360" w:lineRule="auto"/>
        <w:ind w:firstLine="540"/>
        <w:jc w:val="right"/>
        <w:outlineLvl w:val="0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 xml:space="preserve">вых </w:t>
      </w:r>
      <w:r w:rsidRPr="008A7196"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 xml:space="preserve"> = </w:t>
      </w:r>
      <m:oMath>
        <m:r>
          <w:rPr>
            <w:rFonts w:ascii="Cambria Math" w:hAnsi="Cambria Math"/>
            <w:sz w:val="28"/>
            <w:szCs w:val="28"/>
          </w:rPr>
          <m:t>√2</m:t>
        </m:r>
      </m:oMath>
      <w:r w:rsidRPr="008A7196">
        <w:rPr>
          <w:sz w:val="28"/>
          <w:szCs w:val="28"/>
        </w:rPr>
        <w:t xml:space="preserve">* </w:t>
      </w: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>н</w:t>
      </w:r>
      <w:r>
        <w:rPr>
          <w:sz w:val="28"/>
          <w:szCs w:val="28"/>
        </w:rPr>
        <w:t>,</w:t>
      </w:r>
      <w:r w:rsidRPr="008A7196">
        <w:rPr>
          <w:sz w:val="28"/>
          <w:szCs w:val="28"/>
        </w:rPr>
        <w:t xml:space="preserve">                                          (</w:t>
      </w:r>
      <w:r>
        <w:rPr>
          <w:sz w:val="28"/>
          <w:szCs w:val="28"/>
        </w:rPr>
        <w:t>4</w:t>
      </w:r>
      <w:r w:rsidRPr="008A7196">
        <w:rPr>
          <w:sz w:val="28"/>
          <w:szCs w:val="28"/>
        </w:rPr>
        <w:t>)</w:t>
      </w:r>
    </w:p>
    <w:p w:rsidR="00FB5B76" w:rsidRPr="008A7196" w:rsidRDefault="00FB5B76" w:rsidP="00FB5B76">
      <w:pPr>
        <w:spacing w:before="120" w:after="120" w:line="360" w:lineRule="auto"/>
        <w:ind w:firstLine="540"/>
        <w:jc w:val="center"/>
        <w:outlineLvl w:val="0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                                       </w:t>
      </w: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 xml:space="preserve">вых </w:t>
      </w:r>
      <w:r w:rsidRPr="008A7196"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 xml:space="preserve"> = </w:t>
      </w:r>
      <m:oMath>
        <m:r>
          <w:rPr>
            <w:rFonts w:ascii="Cambria Math" w:hAnsi="Cambria Math"/>
            <w:sz w:val="28"/>
            <w:szCs w:val="28"/>
          </w:rPr>
          <m:t>√2</m:t>
        </m:r>
      </m:oMath>
      <w:r w:rsidRPr="008A7196">
        <w:rPr>
          <w:sz w:val="28"/>
          <w:szCs w:val="28"/>
        </w:rPr>
        <w:t>*0.067 = 0.095   А</w:t>
      </w:r>
      <w:r>
        <w:rPr>
          <w:sz w:val="28"/>
          <w:szCs w:val="28"/>
        </w:rPr>
        <w:t>.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outlineLvl w:val="0"/>
        <w:rPr>
          <w:sz w:val="28"/>
          <w:szCs w:val="28"/>
        </w:rPr>
      </w:pPr>
      <w:r w:rsidRPr="008A7196">
        <w:rPr>
          <w:sz w:val="28"/>
          <w:szCs w:val="28"/>
        </w:rPr>
        <w:t>Расчет мощности, рассеиваемой на нагрузке</w:t>
      </w:r>
    </w:p>
    <w:p w:rsidR="00FB5B76" w:rsidRPr="00EE71E5" w:rsidRDefault="00FB5B76" w:rsidP="00FB5B76">
      <w:pPr>
        <w:spacing w:line="360" w:lineRule="auto"/>
        <w:ind w:firstLine="540"/>
        <w:outlineLvl w:val="0"/>
        <w:rPr>
          <w:sz w:val="28"/>
          <w:szCs w:val="28"/>
        </w:rPr>
      </w:pPr>
      <w:r w:rsidRPr="008A7196">
        <w:rPr>
          <w:sz w:val="28"/>
          <w:szCs w:val="28"/>
        </w:rPr>
        <w:t>Мощность, рассеиваемая на нагрузке, определяется по формуле</w:t>
      </w:r>
      <w:r w:rsidRPr="00EE71E5">
        <w:rPr>
          <w:sz w:val="28"/>
          <w:szCs w:val="28"/>
        </w:rPr>
        <w:t xml:space="preserve"> [13]</w:t>
      </w:r>
      <w:r>
        <w:rPr>
          <w:sz w:val="28"/>
          <w:szCs w:val="28"/>
        </w:rPr>
        <w:t>:</w:t>
      </w:r>
    </w:p>
    <w:p w:rsidR="00FB5B76" w:rsidRPr="008A7196" w:rsidRDefault="00FB5B76" w:rsidP="00FB5B76">
      <w:pPr>
        <w:spacing w:before="120" w:after="120" w:line="360" w:lineRule="auto"/>
        <w:ind w:firstLine="540"/>
        <w:jc w:val="center"/>
        <w:outlineLvl w:val="0"/>
        <w:rPr>
          <w:sz w:val="28"/>
          <w:szCs w:val="28"/>
        </w:rPr>
      </w:pPr>
    </w:p>
    <w:p w:rsidR="00FB5B76" w:rsidRPr="008A7196" w:rsidRDefault="00FB5B76" w:rsidP="00FB5B76">
      <w:pPr>
        <w:spacing w:before="120" w:after="120" w:line="360" w:lineRule="auto"/>
        <w:ind w:firstLine="540"/>
        <w:jc w:val="right"/>
        <w:outlineLvl w:val="0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lastRenderedPageBreak/>
        <w:t>P</w:t>
      </w:r>
      <w:r w:rsidRPr="008A7196">
        <w:rPr>
          <w:sz w:val="28"/>
          <w:szCs w:val="28"/>
        </w:rPr>
        <w:t xml:space="preserve">н = </w:t>
      </w: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 xml:space="preserve">н * </w:t>
      </w: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 xml:space="preserve">вых </w:t>
      </w:r>
      <w:r>
        <w:rPr>
          <w:sz w:val="28"/>
          <w:szCs w:val="28"/>
        </w:rPr>
        <w:t>,</w:t>
      </w:r>
      <w:r w:rsidRPr="008A7196">
        <w:rPr>
          <w:sz w:val="28"/>
          <w:szCs w:val="28"/>
        </w:rPr>
        <w:t xml:space="preserve">                                       (</w:t>
      </w:r>
      <w:r>
        <w:rPr>
          <w:sz w:val="28"/>
          <w:szCs w:val="28"/>
        </w:rPr>
        <w:t>5</w:t>
      </w:r>
      <w:r w:rsidRPr="008A7196">
        <w:rPr>
          <w:sz w:val="28"/>
          <w:szCs w:val="28"/>
        </w:rPr>
        <w:t>)</w:t>
      </w:r>
    </w:p>
    <w:p w:rsidR="00FB5B76" w:rsidRPr="008A7196" w:rsidRDefault="00FB5B76" w:rsidP="00FB5B76">
      <w:pPr>
        <w:spacing w:before="120" w:after="120" w:line="360" w:lineRule="auto"/>
        <w:ind w:firstLine="540"/>
        <w:jc w:val="center"/>
        <w:outlineLvl w:val="0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P</w:t>
      </w:r>
      <w:r w:rsidRPr="008A7196">
        <w:rPr>
          <w:sz w:val="28"/>
          <w:szCs w:val="28"/>
        </w:rPr>
        <w:t>н = 0.067*6 = 0.4   Вт</w:t>
      </w:r>
      <w:r>
        <w:rPr>
          <w:sz w:val="28"/>
          <w:szCs w:val="28"/>
        </w:rPr>
        <w:t>.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Максимальную амплитуду мощности, рассеиваемой на нагрузке, находим следующим образом</w:t>
      </w:r>
      <w:r>
        <w:rPr>
          <w:sz w:val="28"/>
          <w:szCs w:val="28"/>
        </w:rPr>
        <w:t>:</w:t>
      </w:r>
    </w:p>
    <w:p w:rsidR="00FB5B76" w:rsidRPr="008A7196" w:rsidRDefault="00FB5B76" w:rsidP="00FB5B76">
      <w:pPr>
        <w:spacing w:before="120" w:after="120" w:line="360" w:lineRule="auto"/>
        <w:ind w:firstLine="540"/>
        <w:jc w:val="right"/>
        <w:outlineLvl w:val="0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P</w:t>
      </w:r>
      <w:r w:rsidRPr="008A7196">
        <w:rPr>
          <w:sz w:val="28"/>
          <w:szCs w:val="28"/>
        </w:rPr>
        <w:t xml:space="preserve">н </w:t>
      </w:r>
      <w:r w:rsidRPr="008A7196">
        <w:rPr>
          <w:sz w:val="28"/>
          <w:szCs w:val="28"/>
          <w:lang w:val="en-US"/>
        </w:rPr>
        <w:t>m</w:t>
      </w:r>
      <w:r w:rsidRPr="008A7196">
        <w:rPr>
          <w:sz w:val="28"/>
          <w:szCs w:val="28"/>
        </w:rPr>
        <w:t xml:space="preserve"> = </w:t>
      </w: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 xml:space="preserve">вых </w:t>
      </w:r>
      <w:r w:rsidRPr="008A7196">
        <w:rPr>
          <w:sz w:val="28"/>
          <w:szCs w:val="28"/>
          <w:lang w:val="en-US"/>
        </w:rPr>
        <w:t>m</w:t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 xml:space="preserve">* </w:t>
      </w: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 xml:space="preserve">вых </w:t>
      </w:r>
      <w:r w:rsidRPr="008A7196">
        <w:rPr>
          <w:sz w:val="28"/>
          <w:szCs w:val="28"/>
          <w:lang w:val="en-US"/>
        </w:rPr>
        <w:t>m</w:t>
      </w:r>
      <w:r w:rsidRPr="008A7196">
        <w:rPr>
          <w:sz w:val="28"/>
          <w:szCs w:val="28"/>
        </w:rPr>
        <w:t xml:space="preserve"> </w:t>
      </w:r>
      <w:r>
        <w:rPr>
          <w:sz w:val="28"/>
          <w:szCs w:val="28"/>
        </w:rPr>
        <w:t>,</w:t>
      </w:r>
      <w:r w:rsidRPr="008A7196">
        <w:rPr>
          <w:sz w:val="28"/>
          <w:szCs w:val="28"/>
        </w:rPr>
        <w:t xml:space="preserve">                                 (</w:t>
      </w:r>
      <w:r>
        <w:rPr>
          <w:sz w:val="28"/>
          <w:szCs w:val="28"/>
        </w:rPr>
        <w:t>6</w:t>
      </w:r>
      <w:r w:rsidRPr="008A7196">
        <w:rPr>
          <w:sz w:val="28"/>
          <w:szCs w:val="28"/>
        </w:rPr>
        <w:t>)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                                          </w:t>
      </w:r>
      <w:r w:rsidRPr="008A7196">
        <w:rPr>
          <w:sz w:val="28"/>
          <w:szCs w:val="28"/>
          <w:lang w:val="en-US"/>
        </w:rPr>
        <w:t>P</w:t>
      </w:r>
      <w:r w:rsidRPr="008A7196">
        <w:rPr>
          <w:sz w:val="28"/>
          <w:szCs w:val="28"/>
        </w:rPr>
        <w:t xml:space="preserve">н </w:t>
      </w:r>
      <w:r w:rsidRPr="008A7196">
        <w:rPr>
          <w:sz w:val="28"/>
          <w:szCs w:val="28"/>
          <w:lang w:val="en-US"/>
        </w:rPr>
        <w:t>m</w:t>
      </w:r>
      <w:r w:rsidRPr="008A7196">
        <w:rPr>
          <w:sz w:val="28"/>
          <w:szCs w:val="28"/>
        </w:rPr>
        <w:t xml:space="preserve"> = 0.095*8.49 = 0.81    Вт</w:t>
      </w:r>
      <w:r>
        <w:rPr>
          <w:sz w:val="28"/>
          <w:szCs w:val="28"/>
        </w:rPr>
        <w:t>.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outlineLvl w:val="0"/>
        <w:rPr>
          <w:sz w:val="28"/>
          <w:szCs w:val="28"/>
        </w:rPr>
      </w:pPr>
      <w:r w:rsidRPr="008A7196">
        <w:rPr>
          <w:sz w:val="28"/>
          <w:szCs w:val="28"/>
        </w:rPr>
        <w:t>Расчет мощности, рассеиваемой на транзисторе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   Определяем мощность, рассеиваемую на транзисторе, учитывая схему защиты по току выходного каскада в режиме короткого замыкания</w:t>
      </w:r>
      <w:r>
        <w:rPr>
          <w:sz w:val="28"/>
          <w:szCs w:val="28"/>
        </w:rPr>
        <w:t>: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before="120" w:after="120" w:line="360" w:lineRule="auto"/>
        <w:ind w:firstLine="540"/>
        <w:jc w:val="right"/>
        <w:outlineLvl w:val="0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P</w:t>
      </w:r>
      <w:r w:rsidRPr="008A7196">
        <w:rPr>
          <w:sz w:val="28"/>
          <w:szCs w:val="28"/>
        </w:rPr>
        <w:t xml:space="preserve">тр </w:t>
      </w:r>
      <w:r w:rsidRPr="008A7196">
        <w:rPr>
          <w:sz w:val="28"/>
          <w:szCs w:val="28"/>
          <w:lang w:val="en-US"/>
        </w:rPr>
        <w:t>max</w:t>
      </w:r>
      <w:r w:rsidRPr="008A7196">
        <w:rPr>
          <w:sz w:val="28"/>
          <w:szCs w:val="28"/>
        </w:rPr>
        <w:t xml:space="preserve"> защ = </w:t>
      </w:r>
      <w:r w:rsidRPr="008A7196">
        <w:rPr>
          <w:sz w:val="28"/>
          <w:szCs w:val="28"/>
          <w:lang w:val="en-US"/>
        </w:rPr>
        <w:t>E</w:t>
      </w:r>
      <w:r w:rsidRPr="008A7196">
        <w:rPr>
          <w:sz w:val="28"/>
          <w:szCs w:val="28"/>
        </w:rPr>
        <w:t xml:space="preserve">п * </w:t>
      </w: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>огр</w:t>
      </w:r>
      <w:r>
        <w:rPr>
          <w:sz w:val="28"/>
          <w:szCs w:val="28"/>
        </w:rPr>
        <w:t>,</w:t>
      </w:r>
      <w:r w:rsidRPr="008A7196">
        <w:rPr>
          <w:sz w:val="28"/>
          <w:szCs w:val="28"/>
        </w:rPr>
        <w:t xml:space="preserve">                              (</w:t>
      </w:r>
      <w:r>
        <w:rPr>
          <w:sz w:val="28"/>
          <w:szCs w:val="28"/>
        </w:rPr>
        <w:t>7</w:t>
      </w:r>
      <w:r w:rsidRPr="008A7196">
        <w:rPr>
          <w:sz w:val="28"/>
          <w:szCs w:val="28"/>
        </w:rPr>
        <w:t>)</w:t>
      </w:r>
    </w:p>
    <w:p w:rsidR="00FB5B76" w:rsidRPr="008A7196" w:rsidRDefault="00FB5B76" w:rsidP="00FB5B76">
      <w:pPr>
        <w:spacing w:before="120" w:after="120" w:line="360" w:lineRule="auto"/>
        <w:ind w:firstLine="540"/>
        <w:jc w:val="center"/>
        <w:outlineLvl w:val="0"/>
        <w:rPr>
          <w:sz w:val="28"/>
          <w:szCs w:val="28"/>
        </w:rPr>
      </w:pPr>
    </w:p>
    <w:p w:rsidR="00FB5B76" w:rsidRPr="008A7196" w:rsidRDefault="00FB5B76" w:rsidP="00FB5B76">
      <w:pPr>
        <w:spacing w:before="120" w:after="120" w:line="360" w:lineRule="auto"/>
        <w:ind w:firstLine="540"/>
        <w:jc w:val="center"/>
        <w:outlineLvl w:val="0"/>
        <w:rPr>
          <w:sz w:val="28"/>
          <w:szCs w:val="28"/>
        </w:rPr>
      </w:pPr>
      <w:r w:rsidRPr="008A7196">
        <w:rPr>
          <w:sz w:val="28"/>
          <w:szCs w:val="28"/>
        </w:rPr>
        <w:t xml:space="preserve"> Где  </w:t>
      </w: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 xml:space="preserve">огр ― ток ограничения в схеме защиты, составляющий </w:t>
      </w:r>
    </w:p>
    <w:p w:rsidR="00FB5B76" w:rsidRPr="00E426CB" w:rsidRDefault="00FB5B76" w:rsidP="00FB5B76">
      <w:pPr>
        <w:spacing w:line="360" w:lineRule="auto"/>
        <w:ind w:firstLine="540"/>
        <w:jc w:val="center"/>
        <w:outlineLvl w:val="0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>огр = (1.1...1.3)</w:t>
      </w: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 xml:space="preserve">вых </w:t>
      </w:r>
      <w:r w:rsidRPr="008A7196"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>,</w:t>
      </w:r>
    </w:p>
    <w:p w:rsidR="00FB5B76" w:rsidRPr="008A7196" w:rsidRDefault="00FB5B76" w:rsidP="00FB5B76">
      <w:pPr>
        <w:spacing w:line="360" w:lineRule="auto"/>
        <w:ind w:firstLine="540"/>
        <w:jc w:val="center"/>
        <w:outlineLvl w:val="0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>огр = 1.2 * 0.095 = 0.114    А</w:t>
      </w:r>
      <w:r>
        <w:rPr>
          <w:sz w:val="28"/>
          <w:szCs w:val="28"/>
        </w:rPr>
        <w:t>,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P</w:t>
      </w:r>
      <w:r w:rsidRPr="008A7196">
        <w:rPr>
          <w:sz w:val="28"/>
          <w:szCs w:val="28"/>
        </w:rPr>
        <w:t xml:space="preserve">тр </w:t>
      </w:r>
      <w:r w:rsidRPr="008A7196">
        <w:rPr>
          <w:sz w:val="28"/>
          <w:szCs w:val="28"/>
          <w:lang w:val="en-US"/>
        </w:rPr>
        <w:t>max</w:t>
      </w:r>
      <w:r w:rsidRPr="008A7196">
        <w:rPr>
          <w:sz w:val="28"/>
          <w:szCs w:val="28"/>
        </w:rPr>
        <w:t xml:space="preserve"> защ = 24*0.114 = 2.736    Вт</w:t>
      </w:r>
      <w:r>
        <w:rPr>
          <w:sz w:val="28"/>
          <w:szCs w:val="28"/>
        </w:rPr>
        <w:t>.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outlineLvl w:val="0"/>
        <w:rPr>
          <w:sz w:val="28"/>
          <w:szCs w:val="28"/>
        </w:rPr>
      </w:pPr>
      <w:r w:rsidRPr="008A7196">
        <w:rPr>
          <w:sz w:val="28"/>
          <w:szCs w:val="28"/>
        </w:rPr>
        <w:t>Выбор транзисторов  оконечного каскада</w:t>
      </w:r>
    </w:p>
    <w:p w:rsidR="00FB5B76" w:rsidRPr="008A7196" w:rsidRDefault="00FB5B76" w:rsidP="00FB5B76">
      <w:pPr>
        <w:spacing w:line="360" w:lineRule="auto"/>
        <w:ind w:firstLine="540"/>
        <w:jc w:val="both"/>
        <w:outlineLvl w:val="0"/>
        <w:rPr>
          <w:sz w:val="28"/>
          <w:szCs w:val="28"/>
        </w:rPr>
      </w:pPr>
      <w:r w:rsidRPr="008A7196">
        <w:rPr>
          <w:sz w:val="28"/>
          <w:szCs w:val="28"/>
        </w:rPr>
        <w:t>Выбираем транзисторы  оконечного каскада, учитывая следующие параметры</w:t>
      </w:r>
      <w:r>
        <w:rPr>
          <w:sz w:val="28"/>
          <w:szCs w:val="28"/>
        </w:rPr>
        <w:t xml:space="preserve"> [</w:t>
      </w:r>
      <w:r w:rsidRPr="00766502">
        <w:rPr>
          <w:sz w:val="28"/>
          <w:szCs w:val="28"/>
        </w:rPr>
        <w:t>13</w:t>
      </w:r>
      <w:r>
        <w:rPr>
          <w:sz w:val="28"/>
          <w:szCs w:val="28"/>
        </w:rPr>
        <w:t>]</w:t>
      </w:r>
      <w:r w:rsidRPr="008A7196">
        <w:rPr>
          <w:sz w:val="28"/>
          <w:szCs w:val="28"/>
        </w:rPr>
        <w:t>:</w:t>
      </w:r>
    </w:p>
    <w:p w:rsidR="00FB5B76" w:rsidRPr="008A7196" w:rsidRDefault="00FB5B76" w:rsidP="00FB5B76">
      <w:pPr>
        <w:spacing w:line="360" w:lineRule="auto"/>
        <w:ind w:firstLine="540"/>
        <w:jc w:val="center"/>
        <w:outlineLvl w:val="0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P</w:t>
      </w:r>
      <w:r w:rsidRPr="008A7196">
        <w:rPr>
          <w:sz w:val="28"/>
          <w:szCs w:val="28"/>
        </w:rPr>
        <w:t xml:space="preserve">к </w:t>
      </w:r>
      <w:r w:rsidRPr="008A7196">
        <w:rPr>
          <w:sz w:val="28"/>
          <w:szCs w:val="28"/>
          <w:lang w:val="en-US"/>
        </w:rPr>
        <w:t>max</w:t>
      </w:r>
      <w:r w:rsidRPr="008A7196">
        <w:rPr>
          <w:sz w:val="28"/>
          <w:szCs w:val="28"/>
        </w:rPr>
        <w:t xml:space="preserve"> ≥ </w:t>
      </w:r>
      <w:r w:rsidRPr="008A7196">
        <w:rPr>
          <w:sz w:val="28"/>
          <w:szCs w:val="28"/>
          <w:lang w:val="en-US"/>
        </w:rPr>
        <w:t>P</w:t>
      </w:r>
      <w:r w:rsidRPr="008A7196">
        <w:rPr>
          <w:sz w:val="28"/>
          <w:szCs w:val="28"/>
        </w:rPr>
        <w:t xml:space="preserve">тр </w:t>
      </w:r>
      <w:r w:rsidRPr="008A7196">
        <w:rPr>
          <w:sz w:val="28"/>
          <w:szCs w:val="28"/>
          <w:lang w:val="en-US"/>
        </w:rPr>
        <w:t>max</w:t>
      </w:r>
      <w:r w:rsidRPr="008A7196">
        <w:rPr>
          <w:sz w:val="28"/>
          <w:szCs w:val="28"/>
        </w:rPr>
        <w:t xml:space="preserve"> защ</w:t>
      </w:r>
      <w:r>
        <w:rPr>
          <w:sz w:val="28"/>
          <w:szCs w:val="28"/>
        </w:rPr>
        <w:t>,</w:t>
      </w:r>
    </w:p>
    <w:p w:rsidR="00FB5B76" w:rsidRPr="008A7196" w:rsidRDefault="00FB5B76" w:rsidP="00FB5B76">
      <w:pPr>
        <w:spacing w:line="360" w:lineRule="auto"/>
        <w:ind w:firstLine="540"/>
        <w:jc w:val="center"/>
        <w:outlineLvl w:val="0"/>
        <w:rPr>
          <w:sz w:val="28"/>
          <w:szCs w:val="28"/>
        </w:rPr>
      </w:pPr>
    </w:p>
    <w:p w:rsidR="00FB5B76" w:rsidRPr="00E426CB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lastRenderedPageBreak/>
        <w:t>I</w:t>
      </w:r>
      <w:r w:rsidRPr="008A7196">
        <w:rPr>
          <w:sz w:val="28"/>
          <w:szCs w:val="28"/>
        </w:rPr>
        <w:t xml:space="preserve">к </w:t>
      </w:r>
      <w:r w:rsidRPr="008A7196">
        <w:rPr>
          <w:sz w:val="28"/>
          <w:szCs w:val="28"/>
          <w:lang w:val="en-US"/>
        </w:rPr>
        <w:t>max</w:t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 xml:space="preserve">≥ </w:t>
      </w: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 xml:space="preserve">вых </w:t>
      </w:r>
      <w:r w:rsidRPr="008A7196"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>,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>кэ ≥ 2*</w:t>
      </w:r>
      <w:r w:rsidRPr="008A7196">
        <w:rPr>
          <w:sz w:val="28"/>
          <w:szCs w:val="28"/>
          <w:lang w:val="en-US"/>
        </w:rPr>
        <w:t>E</w:t>
      </w:r>
      <w:r w:rsidRPr="008A7196">
        <w:rPr>
          <w:sz w:val="28"/>
          <w:szCs w:val="28"/>
        </w:rPr>
        <w:t>п</w:t>
      </w:r>
      <w:r>
        <w:rPr>
          <w:sz w:val="28"/>
          <w:szCs w:val="28"/>
        </w:rPr>
        <w:t>,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P</w:t>
      </w:r>
      <w:r w:rsidRPr="008A7196">
        <w:rPr>
          <w:sz w:val="28"/>
          <w:szCs w:val="28"/>
        </w:rPr>
        <w:t xml:space="preserve">к </w:t>
      </w:r>
      <w:r w:rsidRPr="008A7196">
        <w:rPr>
          <w:sz w:val="28"/>
          <w:szCs w:val="28"/>
          <w:lang w:val="en-US"/>
        </w:rPr>
        <w:t>max</w:t>
      </w:r>
      <w:r w:rsidRPr="008A7196">
        <w:rPr>
          <w:sz w:val="28"/>
          <w:szCs w:val="28"/>
        </w:rPr>
        <w:t xml:space="preserve"> ≥ 2.376   Вт</w:t>
      </w:r>
      <w:r>
        <w:rPr>
          <w:sz w:val="28"/>
          <w:szCs w:val="28"/>
        </w:rPr>
        <w:t>,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 xml:space="preserve">к </w:t>
      </w:r>
      <w:r w:rsidRPr="008A7196">
        <w:rPr>
          <w:sz w:val="28"/>
          <w:szCs w:val="28"/>
          <w:lang w:val="en-US"/>
        </w:rPr>
        <w:t>max</w:t>
      </w:r>
      <w:r w:rsidRPr="008A7196">
        <w:rPr>
          <w:sz w:val="28"/>
          <w:szCs w:val="28"/>
        </w:rPr>
        <w:t xml:space="preserve"> ≥ 0.095 А</w:t>
      </w:r>
      <w:r>
        <w:rPr>
          <w:sz w:val="28"/>
          <w:szCs w:val="28"/>
        </w:rPr>
        <w:t>,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>кэ ≥ 48 В</w:t>
      </w:r>
      <w:r>
        <w:rPr>
          <w:sz w:val="28"/>
          <w:szCs w:val="28"/>
        </w:rPr>
        <w:t>.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>В оконечном каскаде  выберем транзисторы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  </w:t>
      </w:r>
      <w:r w:rsidRPr="008A7196">
        <w:rPr>
          <w:sz w:val="28"/>
          <w:szCs w:val="28"/>
          <w:lang w:val="en-US"/>
        </w:rPr>
        <w:t>VT</w:t>
      </w:r>
      <w:r w:rsidRPr="008A7196">
        <w:rPr>
          <w:sz w:val="28"/>
          <w:szCs w:val="28"/>
        </w:rPr>
        <w:t>1 ― n-</w:t>
      </w:r>
      <w:r w:rsidRPr="008A7196">
        <w:rPr>
          <w:sz w:val="28"/>
          <w:szCs w:val="28"/>
          <w:lang w:val="en-US"/>
        </w:rPr>
        <w:t>p</w:t>
      </w:r>
      <w:r w:rsidRPr="008A7196">
        <w:rPr>
          <w:sz w:val="28"/>
          <w:szCs w:val="28"/>
        </w:rPr>
        <w:t>-</w:t>
      </w:r>
      <w:r w:rsidRPr="008A7196">
        <w:rPr>
          <w:sz w:val="28"/>
          <w:szCs w:val="28"/>
          <w:lang w:val="en-US"/>
        </w:rPr>
        <w:t>n</w:t>
      </w:r>
      <w:r w:rsidRPr="008A7196">
        <w:rPr>
          <w:sz w:val="28"/>
          <w:szCs w:val="28"/>
        </w:rPr>
        <w:t xml:space="preserve"> проводимости ― КТ815Б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  </w:t>
      </w:r>
      <w:r w:rsidRPr="008A7196">
        <w:rPr>
          <w:sz w:val="28"/>
          <w:szCs w:val="28"/>
          <w:lang w:val="en-US"/>
        </w:rPr>
        <w:t>VT</w:t>
      </w:r>
      <w:r w:rsidRPr="008A7196">
        <w:rPr>
          <w:sz w:val="28"/>
          <w:szCs w:val="28"/>
        </w:rPr>
        <w:t>2 ― p-</w:t>
      </w:r>
      <w:r w:rsidRPr="008A7196">
        <w:rPr>
          <w:sz w:val="28"/>
          <w:szCs w:val="28"/>
          <w:lang w:val="en-US"/>
        </w:rPr>
        <w:t>n</w:t>
      </w:r>
      <w:r w:rsidRPr="008A7196">
        <w:rPr>
          <w:sz w:val="28"/>
          <w:szCs w:val="28"/>
        </w:rPr>
        <w:t>-</w:t>
      </w:r>
      <w:r w:rsidRPr="008A7196">
        <w:rPr>
          <w:sz w:val="28"/>
          <w:szCs w:val="28"/>
          <w:lang w:val="en-US"/>
        </w:rPr>
        <w:t>p</w:t>
      </w:r>
      <w:r w:rsidRPr="008A7196">
        <w:rPr>
          <w:sz w:val="28"/>
          <w:szCs w:val="28"/>
        </w:rPr>
        <w:t xml:space="preserve"> проводимости ― КТ814Б</w:t>
      </w:r>
    </w:p>
    <w:p w:rsidR="00FB5B7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Параметры транзисторов показаны в </w:t>
      </w:r>
      <w:r>
        <w:rPr>
          <w:sz w:val="28"/>
          <w:szCs w:val="28"/>
        </w:rPr>
        <w:t>таблице 2</w:t>
      </w:r>
      <w:r w:rsidRPr="008A7196">
        <w:rPr>
          <w:sz w:val="28"/>
          <w:szCs w:val="28"/>
        </w:rPr>
        <w:t>.</w:t>
      </w:r>
    </w:p>
    <w:p w:rsidR="00FB5B7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Default="00FB5B76" w:rsidP="00FB5B76">
      <w:pPr>
        <w:spacing w:line="360" w:lineRule="auto"/>
        <w:ind w:firstLine="540"/>
        <w:rPr>
          <w:sz w:val="28"/>
          <w:szCs w:val="28"/>
        </w:rPr>
      </w:pPr>
      <w:r>
        <w:rPr>
          <w:sz w:val="28"/>
          <w:szCs w:val="28"/>
        </w:rPr>
        <w:t>Таблица 2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Параметры транзисторов</w:t>
      </w:r>
    </w:p>
    <w:tbl>
      <w:tblPr>
        <w:tblStyle w:val="af3"/>
        <w:tblW w:w="10229" w:type="dxa"/>
        <w:jc w:val="center"/>
        <w:tblInd w:w="-1026" w:type="dxa"/>
        <w:tblLook w:val="04A0"/>
      </w:tblPr>
      <w:tblGrid>
        <w:gridCol w:w="1276"/>
        <w:gridCol w:w="849"/>
        <w:gridCol w:w="1275"/>
        <w:gridCol w:w="1275"/>
        <w:gridCol w:w="1336"/>
        <w:gridCol w:w="1274"/>
        <w:gridCol w:w="709"/>
        <w:gridCol w:w="739"/>
        <w:gridCol w:w="697"/>
        <w:gridCol w:w="799"/>
      </w:tblGrid>
      <w:tr w:rsidR="00FB5B76" w:rsidTr="00344584">
        <w:trPr>
          <w:jc w:val="center"/>
        </w:trPr>
        <w:tc>
          <w:tcPr>
            <w:tcW w:w="1276" w:type="dxa"/>
            <w:tcBorders>
              <w:bottom w:val="single" w:sz="4" w:space="0" w:color="auto"/>
            </w:tcBorders>
          </w:tcPr>
          <w:p w:rsidR="00FB5B76" w:rsidRPr="008520C7" w:rsidRDefault="00FB5B76" w:rsidP="00344584">
            <w:r w:rsidRPr="008520C7">
              <w:t>Наимен</w:t>
            </w:r>
          </w:p>
        </w:tc>
        <w:tc>
          <w:tcPr>
            <w:tcW w:w="849" w:type="dxa"/>
            <w:tcBorders>
              <w:bottom w:val="single" w:sz="4" w:space="0" w:color="auto"/>
            </w:tcBorders>
          </w:tcPr>
          <w:p w:rsidR="00FB5B76" w:rsidRPr="008520C7" w:rsidRDefault="00FB5B76" w:rsidP="00344584">
            <w:r w:rsidRPr="008520C7">
              <w:t>тип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FB5B76" w:rsidRPr="008520C7" w:rsidRDefault="00FB5B76" w:rsidP="00344584">
            <w:r w:rsidRPr="008520C7">
              <w:t>Uкбо(и),В</w:t>
            </w:r>
          </w:p>
        </w:tc>
        <w:tc>
          <w:tcPr>
            <w:tcW w:w="1275" w:type="dxa"/>
          </w:tcPr>
          <w:p w:rsidR="00FB5B76" w:rsidRPr="008520C7" w:rsidRDefault="00FB5B76" w:rsidP="00344584">
            <w:r w:rsidRPr="008520C7">
              <w:t>Uкэо(и), В</w:t>
            </w:r>
          </w:p>
        </w:tc>
        <w:tc>
          <w:tcPr>
            <w:tcW w:w="1336" w:type="dxa"/>
          </w:tcPr>
          <w:p w:rsidR="00FB5B76" w:rsidRPr="008520C7" w:rsidRDefault="00FB5B76" w:rsidP="00344584">
            <w:r w:rsidRPr="008520C7">
              <w:t>Iкmax(и), мА</w:t>
            </w:r>
          </w:p>
        </w:tc>
        <w:tc>
          <w:tcPr>
            <w:tcW w:w="1274" w:type="dxa"/>
          </w:tcPr>
          <w:p w:rsidR="00FB5B76" w:rsidRPr="008520C7" w:rsidRDefault="00FB5B76" w:rsidP="00344584">
            <w:r w:rsidRPr="008520C7">
              <w:t>Pкmax(т), Вт</w:t>
            </w:r>
          </w:p>
        </w:tc>
        <w:tc>
          <w:tcPr>
            <w:tcW w:w="709" w:type="dxa"/>
          </w:tcPr>
          <w:p w:rsidR="00FB5B76" w:rsidRPr="008520C7" w:rsidRDefault="00FB5B76" w:rsidP="00344584">
            <w:r w:rsidRPr="008520C7">
              <w:t>h21э</w:t>
            </w:r>
          </w:p>
        </w:tc>
        <w:tc>
          <w:tcPr>
            <w:tcW w:w="739" w:type="dxa"/>
          </w:tcPr>
          <w:p w:rsidR="00FB5B76" w:rsidRPr="008520C7" w:rsidRDefault="00FB5B76" w:rsidP="00344584">
            <w:r w:rsidRPr="008520C7">
              <w:t>Iкбо, мкА</w:t>
            </w:r>
          </w:p>
        </w:tc>
        <w:tc>
          <w:tcPr>
            <w:tcW w:w="697" w:type="dxa"/>
          </w:tcPr>
          <w:p w:rsidR="00FB5B76" w:rsidRPr="008520C7" w:rsidRDefault="00FB5B76" w:rsidP="00344584">
            <w:r w:rsidRPr="008520C7">
              <w:t>fгр., МГц</w:t>
            </w:r>
          </w:p>
        </w:tc>
        <w:tc>
          <w:tcPr>
            <w:tcW w:w="799" w:type="dxa"/>
          </w:tcPr>
          <w:p w:rsidR="00FB5B76" w:rsidRPr="008520C7" w:rsidRDefault="00FB5B76" w:rsidP="00344584">
            <w:r w:rsidRPr="008520C7">
              <w:t>Uкэн, В</w:t>
            </w:r>
          </w:p>
        </w:tc>
      </w:tr>
      <w:tr w:rsidR="00FB5B76" w:rsidTr="00344584">
        <w:trPr>
          <w:jc w:val="center"/>
        </w:trPr>
        <w:tc>
          <w:tcPr>
            <w:tcW w:w="1276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8520C7">
              <w:t>КТ815</w:t>
            </w:r>
            <w:r>
              <w:t>Б</w:t>
            </w:r>
          </w:p>
        </w:tc>
        <w:tc>
          <w:tcPr>
            <w:tcW w:w="849" w:type="dxa"/>
            <w:vMerge w:val="restart"/>
            <w:vAlign w:val="center"/>
          </w:tcPr>
          <w:p w:rsidR="00FB5B76" w:rsidRPr="008520C7" w:rsidRDefault="00FB5B76" w:rsidP="00344584">
            <w:pPr>
              <w:jc w:val="center"/>
            </w:pPr>
            <w:r w:rsidRPr="008520C7">
              <w:t>p-n-p</w:t>
            </w:r>
          </w:p>
        </w:tc>
        <w:tc>
          <w:tcPr>
            <w:tcW w:w="1275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8520C7">
              <w:t>40</w:t>
            </w:r>
          </w:p>
        </w:tc>
        <w:tc>
          <w:tcPr>
            <w:tcW w:w="1275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8520C7">
              <w:t>25</w:t>
            </w:r>
          </w:p>
        </w:tc>
        <w:tc>
          <w:tcPr>
            <w:tcW w:w="1336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8520C7">
              <w:t>1500(3000)</w:t>
            </w:r>
          </w:p>
        </w:tc>
        <w:tc>
          <w:tcPr>
            <w:tcW w:w="1274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8520C7">
              <w:t>1(10)</w:t>
            </w:r>
          </w:p>
        </w:tc>
        <w:tc>
          <w:tcPr>
            <w:tcW w:w="709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8520C7">
              <w:t>40-275</w:t>
            </w:r>
          </w:p>
        </w:tc>
        <w:tc>
          <w:tcPr>
            <w:tcW w:w="739" w:type="dxa"/>
            <w:vAlign w:val="center"/>
          </w:tcPr>
          <w:p w:rsidR="00FB5B76" w:rsidRPr="008520C7" w:rsidRDefault="00FB5B76" w:rsidP="00344584">
            <w:pPr>
              <w:jc w:val="center"/>
              <w:rPr>
                <w:rFonts w:eastAsiaTheme="minorEastAsia"/>
              </w:rPr>
            </w:pPr>
            <m:oMathPara>
              <m:oMath>
                <m:r>
                  <w:rPr>
                    <w:rFonts w:ascii="Cambria Math"/>
                  </w:rPr>
                  <m:t>≤</m:t>
                </m:r>
                <m:r>
                  <w:rPr>
                    <w:rFonts w:ascii="Cambria Math"/>
                  </w:rPr>
                  <m:t>50</m:t>
                </m:r>
              </m:oMath>
            </m:oMathPara>
          </w:p>
          <w:p w:rsidR="00FB5B76" w:rsidRPr="008520C7" w:rsidRDefault="00FB5B76" w:rsidP="00344584">
            <w:pPr>
              <w:jc w:val="center"/>
              <w:rPr>
                <w:rFonts w:eastAsiaTheme="minorEastAsia"/>
              </w:rPr>
            </w:pPr>
          </w:p>
        </w:tc>
        <w:tc>
          <w:tcPr>
            <w:tcW w:w="697" w:type="dxa"/>
            <w:vAlign w:val="center"/>
          </w:tcPr>
          <w:p w:rsidR="00FB5B76" w:rsidRPr="008520C7" w:rsidRDefault="00FB5B76" w:rsidP="00344584">
            <w:pPr>
              <w:jc w:val="center"/>
            </w:pPr>
            <m:oMathPara>
              <m:oMath>
                <m:r>
                  <w:rPr>
                    <w:rFonts w:ascii="Cambria Math"/>
                  </w:rPr>
                  <m:t>≥</m:t>
                </m:r>
                <m:r>
                  <w:rPr>
                    <w:rFonts w:ascii="Cambria Math"/>
                  </w:rPr>
                  <m:t>3</m:t>
                </m:r>
              </m:oMath>
            </m:oMathPara>
          </w:p>
        </w:tc>
        <w:tc>
          <w:tcPr>
            <w:tcW w:w="799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8520C7">
              <w:t>&lt;0.6</w:t>
            </w:r>
          </w:p>
        </w:tc>
      </w:tr>
      <w:tr w:rsidR="00FB5B76" w:rsidTr="00344584">
        <w:trPr>
          <w:jc w:val="center"/>
        </w:trPr>
        <w:tc>
          <w:tcPr>
            <w:tcW w:w="1276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8520C7">
              <w:t>КТ814Б</w:t>
            </w:r>
          </w:p>
        </w:tc>
        <w:tc>
          <w:tcPr>
            <w:tcW w:w="849" w:type="dxa"/>
            <w:vMerge/>
            <w:tcBorders>
              <w:bottom w:val="single" w:sz="4" w:space="0" w:color="auto"/>
            </w:tcBorders>
            <w:vAlign w:val="center"/>
          </w:tcPr>
          <w:p w:rsidR="00FB5B76" w:rsidRPr="008520C7" w:rsidRDefault="00FB5B76" w:rsidP="00344584">
            <w:pPr>
              <w:jc w:val="center"/>
            </w:pPr>
          </w:p>
        </w:tc>
        <w:tc>
          <w:tcPr>
            <w:tcW w:w="1275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8520C7">
              <w:t>50</w:t>
            </w:r>
          </w:p>
        </w:tc>
        <w:tc>
          <w:tcPr>
            <w:tcW w:w="1275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8520C7">
              <w:t>40</w:t>
            </w:r>
          </w:p>
        </w:tc>
        <w:tc>
          <w:tcPr>
            <w:tcW w:w="1336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8520C7">
              <w:t>1500(3000)</w:t>
            </w:r>
          </w:p>
        </w:tc>
        <w:tc>
          <w:tcPr>
            <w:tcW w:w="1274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8520C7">
              <w:t>1(10)</w:t>
            </w:r>
          </w:p>
        </w:tc>
        <w:tc>
          <w:tcPr>
            <w:tcW w:w="709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8520C7">
              <w:t>40-275</w:t>
            </w:r>
          </w:p>
        </w:tc>
        <w:tc>
          <w:tcPr>
            <w:tcW w:w="739" w:type="dxa"/>
            <w:vAlign w:val="center"/>
          </w:tcPr>
          <w:p w:rsidR="00FB5B76" w:rsidRPr="008520C7" w:rsidRDefault="00FB5B76" w:rsidP="00344584">
            <w:pPr>
              <w:jc w:val="center"/>
              <w:rPr>
                <w:rFonts w:eastAsiaTheme="minorEastAsia"/>
              </w:rPr>
            </w:pPr>
            <m:oMathPara>
              <m:oMath>
                <m:r>
                  <w:rPr>
                    <w:rFonts w:ascii="Cambria Math"/>
                  </w:rPr>
                  <m:t>≤</m:t>
                </m:r>
                <m:r>
                  <w:rPr>
                    <w:rFonts w:ascii="Cambria Math"/>
                  </w:rPr>
                  <m:t>50</m:t>
                </m:r>
              </m:oMath>
            </m:oMathPara>
          </w:p>
          <w:p w:rsidR="00FB5B76" w:rsidRPr="008520C7" w:rsidRDefault="00FB5B76" w:rsidP="00344584">
            <w:pPr>
              <w:jc w:val="center"/>
            </w:pPr>
          </w:p>
        </w:tc>
        <w:tc>
          <w:tcPr>
            <w:tcW w:w="697" w:type="dxa"/>
            <w:vAlign w:val="center"/>
          </w:tcPr>
          <w:p w:rsidR="00FB5B76" w:rsidRPr="008520C7" w:rsidRDefault="00FB5B76" w:rsidP="00344584">
            <w:pPr>
              <w:jc w:val="center"/>
            </w:pPr>
            <m:oMathPara>
              <m:oMath>
                <m:r>
                  <w:rPr>
                    <w:rFonts w:ascii="Cambria Math"/>
                  </w:rPr>
                  <m:t>≥</m:t>
                </m:r>
                <m:r>
                  <w:rPr>
                    <w:rFonts w:ascii="Cambria Math"/>
                  </w:rPr>
                  <m:t>3</m:t>
                </m:r>
              </m:oMath>
            </m:oMathPara>
          </w:p>
        </w:tc>
        <w:tc>
          <w:tcPr>
            <w:tcW w:w="799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8520C7">
              <w:t>&lt;0.6</w:t>
            </w:r>
          </w:p>
        </w:tc>
      </w:tr>
    </w:tbl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Входной ток транзистора </w:t>
      </w:r>
      <w:r w:rsidRPr="008A7196">
        <w:rPr>
          <w:sz w:val="28"/>
          <w:szCs w:val="28"/>
          <w:lang w:val="en-US"/>
        </w:rPr>
        <w:t>VT</w:t>
      </w:r>
      <w:r w:rsidRPr="008A7196">
        <w:rPr>
          <w:sz w:val="28"/>
          <w:szCs w:val="28"/>
        </w:rPr>
        <w:t>1(</w:t>
      </w:r>
      <w:r w:rsidRPr="008A7196">
        <w:rPr>
          <w:sz w:val="28"/>
          <w:szCs w:val="28"/>
          <w:lang w:val="en-US"/>
        </w:rPr>
        <w:t>VT</w:t>
      </w:r>
      <w:r w:rsidRPr="008A7196">
        <w:rPr>
          <w:sz w:val="28"/>
          <w:szCs w:val="28"/>
        </w:rPr>
        <w:t xml:space="preserve">2) найдем, учитывая его коэффициент передачи тока </w:t>
      </w:r>
      <w:r w:rsidRPr="008A7196">
        <w:rPr>
          <w:sz w:val="28"/>
          <w:szCs w:val="28"/>
          <w:lang w:val="en-US"/>
        </w:rPr>
        <w:t>h</w:t>
      </w:r>
      <w:r w:rsidRPr="008A7196">
        <w:rPr>
          <w:sz w:val="28"/>
          <w:szCs w:val="28"/>
        </w:rPr>
        <w:t>21э = 40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before="120" w:after="120" w:line="360" w:lineRule="auto"/>
        <w:ind w:firstLine="540"/>
        <w:jc w:val="right"/>
        <w:outlineLvl w:val="0"/>
        <w:rPr>
          <w:sz w:val="28"/>
          <w:szCs w:val="28"/>
          <w:lang w:val="en-US"/>
        </w:rPr>
      </w:pPr>
      <w:r w:rsidRPr="008A7196">
        <w:rPr>
          <w:sz w:val="28"/>
          <w:szCs w:val="28"/>
          <w:lang w:val="en-US"/>
        </w:rPr>
        <w:t>I1(2)вх m = I вых m/h21</w:t>
      </w:r>
      <w:r w:rsidRPr="008A7196">
        <w:rPr>
          <w:sz w:val="28"/>
          <w:szCs w:val="28"/>
        </w:rPr>
        <w:t>э</w:t>
      </w:r>
      <w:r w:rsidRPr="008A7196">
        <w:rPr>
          <w:sz w:val="28"/>
          <w:szCs w:val="28"/>
          <w:lang w:val="en-US"/>
        </w:rPr>
        <w:t xml:space="preserve">  </w:t>
      </w:r>
      <w:r w:rsidRPr="007B441A">
        <w:rPr>
          <w:sz w:val="28"/>
          <w:szCs w:val="28"/>
          <w:lang w:val="en-US"/>
        </w:rPr>
        <w:t>,</w:t>
      </w:r>
      <w:r w:rsidRPr="008A7196">
        <w:rPr>
          <w:sz w:val="28"/>
          <w:szCs w:val="28"/>
          <w:lang w:val="en-US"/>
        </w:rPr>
        <w:t xml:space="preserve">                                      (</w:t>
      </w:r>
      <w:r w:rsidRPr="009561ED">
        <w:rPr>
          <w:sz w:val="28"/>
          <w:szCs w:val="28"/>
          <w:lang w:val="en-US"/>
        </w:rPr>
        <w:t>8</w:t>
      </w:r>
      <w:r w:rsidRPr="008A7196">
        <w:rPr>
          <w:sz w:val="28"/>
          <w:szCs w:val="28"/>
          <w:lang w:val="en-US"/>
        </w:rPr>
        <w:t>)</w:t>
      </w:r>
    </w:p>
    <w:p w:rsidR="00FB5B76" w:rsidRPr="008A7196" w:rsidRDefault="00FB5B76" w:rsidP="00FB5B76">
      <w:pPr>
        <w:spacing w:before="120" w:after="120" w:line="360" w:lineRule="auto"/>
        <w:ind w:firstLine="540"/>
        <w:jc w:val="right"/>
        <w:outlineLvl w:val="0"/>
        <w:rPr>
          <w:sz w:val="28"/>
          <w:szCs w:val="28"/>
          <w:lang w:val="en-US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 xml:space="preserve">1(2)вх </w:t>
      </w:r>
      <w:r w:rsidRPr="008A7196">
        <w:rPr>
          <w:sz w:val="28"/>
          <w:szCs w:val="28"/>
          <w:lang w:val="en-US"/>
        </w:rPr>
        <w:t>m</w:t>
      </w:r>
      <w:r w:rsidRPr="008A7196">
        <w:rPr>
          <w:sz w:val="28"/>
          <w:szCs w:val="28"/>
        </w:rPr>
        <w:t xml:space="preserve"> = 0.095/40 = 0.0024 А</w:t>
      </w:r>
      <w:r>
        <w:rPr>
          <w:sz w:val="28"/>
          <w:szCs w:val="28"/>
        </w:rPr>
        <w:t>.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both"/>
        <w:outlineLvl w:val="0"/>
        <w:rPr>
          <w:sz w:val="28"/>
          <w:szCs w:val="28"/>
        </w:rPr>
      </w:pPr>
      <w:r w:rsidRPr="008A7196">
        <w:rPr>
          <w:sz w:val="28"/>
          <w:szCs w:val="28"/>
        </w:rPr>
        <w:t xml:space="preserve">    Выбор транзисторов предоконечного каскада</w:t>
      </w:r>
    </w:p>
    <w:p w:rsidR="00FB5B76" w:rsidRPr="009561ED" w:rsidRDefault="00FB5B76" w:rsidP="00FB5B76">
      <w:pPr>
        <w:pStyle w:val="af1"/>
        <w:spacing w:line="360" w:lineRule="auto"/>
        <w:ind w:firstLine="540"/>
        <w:jc w:val="both"/>
        <w:rPr>
          <w:b w:val="0"/>
          <w:szCs w:val="28"/>
        </w:rPr>
      </w:pPr>
      <w:r w:rsidRPr="009561ED">
        <w:rPr>
          <w:b w:val="0"/>
          <w:szCs w:val="28"/>
        </w:rPr>
        <w:lastRenderedPageBreak/>
        <w:t xml:space="preserve">Транзистор предоконечного каскада выбираем по его выходному току, который является одновременно и входным током транзистора </w:t>
      </w:r>
      <w:r w:rsidRPr="009561ED">
        <w:rPr>
          <w:b w:val="0"/>
          <w:szCs w:val="28"/>
          <w:lang w:val="en-US"/>
        </w:rPr>
        <w:t>VT</w:t>
      </w:r>
      <w:r w:rsidRPr="009561ED">
        <w:rPr>
          <w:b w:val="0"/>
          <w:szCs w:val="28"/>
        </w:rPr>
        <w:t>1(</w:t>
      </w:r>
      <w:r w:rsidRPr="009561ED">
        <w:rPr>
          <w:b w:val="0"/>
          <w:szCs w:val="28"/>
          <w:lang w:val="en-US"/>
        </w:rPr>
        <w:t>VT</w:t>
      </w:r>
      <w:r>
        <w:rPr>
          <w:b w:val="0"/>
          <w:szCs w:val="28"/>
        </w:rPr>
        <w:t>2) оконечного каскада:</w:t>
      </w:r>
    </w:p>
    <w:p w:rsidR="00FB5B76" w:rsidRPr="008A7196" w:rsidRDefault="00FB5B76" w:rsidP="00FB5B76">
      <w:pPr>
        <w:spacing w:before="120" w:after="120" w:line="360" w:lineRule="auto"/>
        <w:ind w:firstLine="540"/>
        <w:jc w:val="right"/>
        <w:outlineLvl w:val="0"/>
        <w:rPr>
          <w:sz w:val="28"/>
          <w:szCs w:val="28"/>
          <w:lang w:val="en-US"/>
        </w:rPr>
      </w:pPr>
      <w:r w:rsidRPr="008A7196">
        <w:rPr>
          <w:sz w:val="28"/>
          <w:szCs w:val="28"/>
          <w:lang w:val="en-US"/>
        </w:rPr>
        <w:t>Iпред.</w:t>
      </w:r>
      <w:r w:rsidRPr="008A7196">
        <w:rPr>
          <w:sz w:val="28"/>
          <w:szCs w:val="28"/>
        </w:rPr>
        <w:t>вых</w:t>
      </w:r>
      <w:r w:rsidRPr="008A7196">
        <w:rPr>
          <w:sz w:val="28"/>
          <w:szCs w:val="28"/>
          <w:lang w:val="en-US"/>
        </w:rPr>
        <w:t xml:space="preserve"> m </w:t>
      </w:r>
      <w:r w:rsidRPr="008A7196">
        <w:rPr>
          <w:b/>
          <w:sz w:val="28"/>
          <w:szCs w:val="28"/>
          <w:lang w:val="en-US"/>
        </w:rPr>
        <w:t xml:space="preserve">= </w:t>
      </w:r>
      <w:r w:rsidRPr="008A7196">
        <w:rPr>
          <w:sz w:val="28"/>
          <w:szCs w:val="28"/>
          <w:lang w:val="en-US"/>
        </w:rPr>
        <w:t>I1(2)вх m</w:t>
      </w:r>
      <w:r w:rsidRPr="007B441A">
        <w:rPr>
          <w:sz w:val="28"/>
          <w:szCs w:val="28"/>
          <w:lang w:val="en-US"/>
        </w:rPr>
        <w:t>,</w:t>
      </w:r>
      <w:r w:rsidRPr="008A7196">
        <w:rPr>
          <w:sz w:val="28"/>
          <w:szCs w:val="28"/>
          <w:lang w:val="en-US"/>
        </w:rPr>
        <w:t xml:space="preserve">                                   (</w:t>
      </w:r>
      <w:r w:rsidRPr="009561ED">
        <w:rPr>
          <w:sz w:val="28"/>
          <w:szCs w:val="28"/>
          <w:lang w:val="en-US"/>
        </w:rPr>
        <w:t>9</w:t>
      </w:r>
      <w:r w:rsidRPr="008A7196">
        <w:rPr>
          <w:sz w:val="28"/>
          <w:szCs w:val="28"/>
          <w:lang w:val="en-US"/>
        </w:rPr>
        <w:t>)</w:t>
      </w:r>
    </w:p>
    <w:p w:rsidR="00FB5B76" w:rsidRPr="008A7196" w:rsidRDefault="00FB5B76" w:rsidP="00FB5B76">
      <w:pPr>
        <w:spacing w:before="120" w:after="120" w:line="360" w:lineRule="auto"/>
        <w:ind w:firstLine="540"/>
        <w:jc w:val="center"/>
        <w:outlineLvl w:val="0"/>
        <w:rPr>
          <w:sz w:val="28"/>
          <w:szCs w:val="28"/>
          <w:lang w:val="en-US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 xml:space="preserve">пред.вых </w:t>
      </w:r>
      <w:r w:rsidRPr="008A7196">
        <w:rPr>
          <w:sz w:val="28"/>
          <w:szCs w:val="28"/>
          <w:lang w:val="en-US"/>
        </w:rPr>
        <w:t>m</w:t>
      </w:r>
      <w:r w:rsidRPr="008A7196">
        <w:rPr>
          <w:sz w:val="28"/>
          <w:szCs w:val="28"/>
        </w:rPr>
        <w:t xml:space="preserve"> </w:t>
      </w:r>
      <w:r w:rsidRPr="008A7196">
        <w:rPr>
          <w:b/>
          <w:sz w:val="28"/>
          <w:szCs w:val="28"/>
        </w:rPr>
        <w:t xml:space="preserve">= </w:t>
      </w:r>
      <w:r w:rsidRPr="008A7196">
        <w:rPr>
          <w:sz w:val="28"/>
          <w:szCs w:val="28"/>
        </w:rPr>
        <w:t>2.4   мА</w:t>
      </w:r>
      <w:r>
        <w:rPr>
          <w:sz w:val="28"/>
          <w:szCs w:val="28"/>
        </w:rPr>
        <w:t>.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Учитывая параметры   </w:t>
      </w: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 xml:space="preserve">к </w:t>
      </w:r>
      <w:r w:rsidRPr="008A7196">
        <w:rPr>
          <w:sz w:val="28"/>
          <w:szCs w:val="28"/>
          <w:lang w:val="en-US"/>
        </w:rPr>
        <w:t>max</w:t>
      </w:r>
      <w:r w:rsidRPr="008A7196">
        <w:rPr>
          <w:sz w:val="28"/>
          <w:szCs w:val="28"/>
        </w:rPr>
        <w:t xml:space="preserve"> ≥ </w:t>
      </w: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 xml:space="preserve">пред.вых </w:t>
      </w:r>
      <w:r w:rsidRPr="008A7196">
        <w:rPr>
          <w:sz w:val="28"/>
          <w:szCs w:val="28"/>
          <w:lang w:val="en-US"/>
        </w:rPr>
        <w:t>m</w:t>
      </w:r>
      <w:r w:rsidRPr="008A7196">
        <w:rPr>
          <w:sz w:val="28"/>
          <w:szCs w:val="28"/>
        </w:rPr>
        <w:t xml:space="preserve">  выбираем транзисторы предоконечного каскада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              </w:t>
      </w:r>
      <w:r w:rsidRPr="008A7196">
        <w:rPr>
          <w:sz w:val="28"/>
          <w:szCs w:val="28"/>
          <w:lang w:val="en-US"/>
        </w:rPr>
        <w:t>n</w:t>
      </w:r>
      <w:r w:rsidRPr="008A7196">
        <w:rPr>
          <w:sz w:val="28"/>
          <w:szCs w:val="28"/>
        </w:rPr>
        <w:t>-</w:t>
      </w:r>
      <w:r w:rsidRPr="008A7196">
        <w:rPr>
          <w:sz w:val="28"/>
          <w:szCs w:val="28"/>
          <w:lang w:val="en-US"/>
        </w:rPr>
        <w:t>p</w:t>
      </w:r>
      <w:r w:rsidRPr="008A7196">
        <w:rPr>
          <w:sz w:val="28"/>
          <w:szCs w:val="28"/>
        </w:rPr>
        <w:t>-</w:t>
      </w:r>
      <w:r w:rsidRPr="008A7196">
        <w:rPr>
          <w:sz w:val="28"/>
          <w:szCs w:val="28"/>
          <w:lang w:val="en-US"/>
        </w:rPr>
        <w:t>n</w:t>
      </w:r>
      <w:r w:rsidRPr="008A7196">
        <w:rPr>
          <w:sz w:val="28"/>
          <w:szCs w:val="28"/>
        </w:rPr>
        <w:t xml:space="preserve"> проводимости ― КТ815Б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              </w:t>
      </w:r>
      <w:r w:rsidRPr="008A7196">
        <w:rPr>
          <w:sz w:val="28"/>
          <w:szCs w:val="28"/>
          <w:lang w:val="en-US"/>
        </w:rPr>
        <w:t>p</w:t>
      </w:r>
      <w:r w:rsidRPr="008A7196">
        <w:rPr>
          <w:sz w:val="28"/>
          <w:szCs w:val="28"/>
        </w:rPr>
        <w:t>-</w:t>
      </w:r>
      <w:r w:rsidRPr="008A7196">
        <w:rPr>
          <w:sz w:val="28"/>
          <w:szCs w:val="28"/>
          <w:lang w:val="en-US"/>
        </w:rPr>
        <w:t>n</w:t>
      </w:r>
      <w:r w:rsidRPr="008A7196">
        <w:rPr>
          <w:sz w:val="28"/>
          <w:szCs w:val="28"/>
        </w:rPr>
        <w:t>-</w:t>
      </w:r>
      <w:r w:rsidRPr="008A7196">
        <w:rPr>
          <w:sz w:val="28"/>
          <w:szCs w:val="28"/>
          <w:lang w:val="en-US"/>
        </w:rPr>
        <w:t>p</w:t>
      </w:r>
      <w:r w:rsidRPr="008A7196">
        <w:rPr>
          <w:sz w:val="28"/>
          <w:szCs w:val="28"/>
        </w:rPr>
        <w:t xml:space="preserve"> проводимости ― КТ814Б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Так как коэффициент передачи тока транзистора предоконечного каскада </w:t>
      </w:r>
      <w:r w:rsidRPr="008A7196">
        <w:rPr>
          <w:sz w:val="28"/>
          <w:szCs w:val="28"/>
          <w:lang w:val="en-US"/>
        </w:rPr>
        <w:t>h</w:t>
      </w:r>
      <w:r w:rsidRPr="008A7196">
        <w:rPr>
          <w:sz w:val="28"/>
          <w:szCs w:val="28"/>
        </w:rPr>
        <w:t>21э = 40 , то его входной ток будет</w:t>
      </w:r>
      <w:r>
        <w:rPr>
          <w:sz w:val="28"/>
          <w:szCs w:val="28"/>
        </w:rPr>
        <w:t>: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before="120" w:after="120" w:line="360" w:lineRule="auto"/>
        <w:ind w:firstLine="540"/>
        <w:jc w:val="right"/>
        <w:rPr>
          <w:sz w:val="28"/>
          <w:szCs w:val="28"/>
        </w:rPr>
      </w:pPr>
      <w:r w:rsidRPr="008A7196">
        <w:rPr>
          <w:sz w:val="28"/>
          <w:szCs w:val="28"/>
        </w:rPr>
        <w:t xml:space="preserve">   </w:t>
      </w: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 xml:space="preserve">пред.вх </w:t>
      </w:r>
      <w:r w:rsidRPr="008A7196">
        <w:rPr>
          <w:sz w:val="28"/>
          <w:szCs w:val="28"/>
          <w:lang w:val="en-US"/>
        </w:rPr>
        <w:t>m</w:t>
      </w:r>
      <w:r w:rsidRPr="008A7196">
        <w:rPr>
          <w:sz w:val="28"/>
          <w:szCs w:val="28"/>
        </w:rPr>
        <w:t xml:space="preserve"> </w:t>
      </w:r>
      <w:r w:rsidRPr="008A7196">
        <w:rPr>
          <w:b/>
          <w:sz w:val="28"/>
          <w:szCs w:val="28"/>
        </w:rPr>
        <w:t xml:space="preserve">= </w:t>
      </w: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 xml:space="preserve">пред.вых </w:t>
      </w:r>
      <w:r w:rsidRPr="008A7196">
        <w:rPr>
          <w:sz w:val="28"/>
          <w:szCs w:val="28"/>
          <w:lang w:val="en-US"/>
        </w:rPr>
        <w:t>m</w:t>
      </w:r>
      <w:r w:rsidRPr="008A7196">
        <w:rPr>
          <w:b/>
          <w:sz w:val="28"/>
          <w:szCs w:val="28"/>
        </w:rPr>
        <w:t>/</w:t>
      </w:r>
      <w:r w:rsidRPr="008A7196">
        <w:rPr>
          <w:sz w:val="28"/>
          <w:szCs w:val="28"/>
        </w:rPr>
        <w:t xml:space="preserve"> </w:t>
      </w:r>
      <w:r w:rsidRPr="008A7196">
        <w:rPr>
          <w:sz w:val="28"/>
          <w:szCs w:val="28"/>
          <w:lang w:val="en-US"/>
        </w:rPr>
        <w:t>h</w:t>
      </w:r>
      <w:r w:rsidRPr="008A7196">
        <w:rPr>
          <w:sz w:val="28"/>
          <w:szCs w:val="28"/>
        </w:rPr>
        <w:t xml:space="preserve">21э </w:t>
      </w:r>
      <w:r>
        <w:rPr>
          <w:sz w:val="28"/>
          <w:szCs w:val="28"/>
        </w:rPr>
        <w:t>,</w:t>
      </w:r>
      <w:r w:rsidRPr="008A7196">
        <w:rPr>
          <w:sz w:val="28"/>
          <w:szCs w:val="28"/>
        </w:rPr>
        <w:t xml:space="preserve">                            (</w:t>
      </w:r>
      <w:r>
        <w:rPr>
          <w:sz w:val="28"/>
          <w:szCs w:val="28"/>
        </w:rPr>
        <w:t>10</w:t>
      </w:r>
      <w:r w:rsidRPr="008A7196">
        <w:rPr>
          <w:sz w:val="28"/>
          <w:szCs w:val="28"/>
        </w:rPr>
        <w:t>)</w:t>
      </w:r>
    </w:p>
    <w:p w:rsidR="00FB5B76" w:rsidRPr="008A7196" w:rsidRDefault="00FB5B76" w:rsidP="00FB5B76">
      <w:pPr>
        <w:spacing w:before="120" w:after="120"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 xml:space="preserve">пред.вх </w:t>
      </w:r>
      <w:r w:rsidRPr="008A7196">
        <w:rPr>
          <w:sz w:val="28"/>
          <w:szCs w:val="28"/>
          <w:lang w:val="en-US"/>
        </w:rPr>
        <w:t>m</w:t>
      </w:r>
      <w:r w:rsidRPr="008A7196">
        <w:rPr>
          <w:sz w:val="28"/>
          <w:szCs w:val="28"/>
        </w:rPr>
        <w:t xml:space="preserve"> </w:t>
      </w:r>
      <w:r w:rsidRPr="008A7196">
        <w:rPr>
          <w:b/>
          <w:sz w:val="28"/>
          <w:szCs w:val="28"/>
        </w:rPr>
        <w:t xml:space="preserve">= </w:t>
      </w:r>
      <w:r w:rsidRPr="008A7196">
        <w:rPr>
          <w:sz w:val="28"/>
          <w:szCs w:val="28"/>
        </w:rPr>
        <w:t>2.4</w:t>
      </w:r>
      <w:r w:rsidRPr="008A7196">
        <w:rPr>
          <w:b/>
          <w:sz w:val="28"/>
          <w:szCs w:val="28"/>
        </w:rPr>
        <w:t>/</w:t>
      </w:r>
      <w:r w:rsidRPr="008A7196">
        <w:rPr>
          <w:sz w:val="28"/>
          <w:szCs w:val="28"/>
        </w:rPr>
        <w:t>40 = 0.06   мА</w:t>
      </w:r>
      <w:r>
        <w:rPr>
          <w:sz w:val="28"/>
          <w:szCs w:val="28"/>
        </w:rPr>
        <w:t>.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outlineLvl w:val="0"/>
        <w:rPr>
          <w:sz w:val="28"/>
          <w:szCs w:val="28"/>
        </w:rPr>
      </w:pPr>
      <w:r w:rsidRPr="008A7196">
        <w:rPr>
          <w:sz w:val="28"/>
          <w:szCs w:val="28"/>
        </w:rPr>
        <w:t>Выходной ток операционного усилителя К154УД1</w:t>
      </w:r>
    </w:p>
    <w:p w:rsidR="00FB5B76" w:rsidRPr="008A7196" w:rsidRDefault="00FB5B76" w:rsidP="00FB5B76">
      <w:pPr>
        <w:spacing w:line="360" w:lineRule="auto"/>
        <w:ind w:firstLine="540"/>
        <w:outlineLvl w:val="0"/>
        <w:rPr>
          <w:sz w:val="28"/>
          <w:szCs w:val="28"/>
        </w:rPr>
      </w:pPr>
      <w:r w:rsidRPr="008A7196">
        <w:rPr>
          <w:sz w:val="28"/>
          <w:szCs w:val="28"/>
        </w:rPr>
        <w:t>Определим выходной ток операционного усилителя К154УД1</w:t>
      </w:r>
    </w:p>
    <w:p w:rsidR="00FB5B76" w:rsidRPr="008A7196" w:rsidRDefault="00FB5B76" w:rsidP="00FB5B76">
      <w:pPr>
        <w:spacing w:line="360" w:lineRule="auto"/>
        <w:ind w:firstLine="540"/>
        <w:outlineLvl w:val="0"/>
        <w:rPr>
          <w:b/>
          <w:sz w:val="28"/>
          <w:szCs w:val="28"/>
        </w:rPr>
      </w:pPr>
    </w:p>
    <w:p w:rsidR="00FB5B76" w:rsidRPr="008A7196" w:rsidRDefault="00FB5B76" w:rsidP="00FB5B76">
      <w:pPr>
        <w:spacing w:before="120" w:after="120" w:line="360" w:lineRule="auto"/>
        <w:ind w:firstLine="540"/>
        <w:jc w:val="right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I</w:t>
      </w:r>
      <w:r w:rsidRPr="00070F85">
        <w:rPr>
          <w:sz w:val="18"/>
          <w:szCs w:val="28"/>
        </w:rPr>
        <w:t>ОУ</w:t>
      </w:r>
      <w:r w:rsidRPr="008A7196">
        <w:rPr>
          <w:sz w:val="28"/>
          <w:szCs w:val="28"/>
        </w:rPr>
        <w:t xml:space="preserve"> вых = </w:t>
      </w: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>2</w:t>
      </w:r>
      <w:r w:rsidRPr="008A7196">
        <w:rPr>
          <w:sz w:val="28"/>
          <w:szCs w:val="28"/>
          <w:lang w:val="en-US"/>
        </w:rPr>
        <w:t>m</w:t>
      </w:r>
      <w:r w:rsidRPr="008A7196">
        <w:rPr>
          <w:sz w:val="28"/>
          <w:szCs w:val="28"/>
        </w:rPr>
        <w:t>/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>2н</w:t>
      </w:r>
      <w:r w:rsidRPr="008A7196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,</w:t>
      </w:r>
      <w:r w:rsidRPr="008A7196">
        <w:rPr>
          <w:b/>
          <w:sz w:val="28"/>
          <w:szCs w:val="28"/>
        </w:rPr>
        <w:t xml:space="preserve">                                    </w:t>
      </w:r>
      <w:r w:rsidRPr="008A7196">
        <w:rPr>
          <w:sz w:val="28"/>
          <w:szCs w:val="28"/>
        </w:rPr>
        <w:t>(</w:t>
      </w:r>
      <w:r>
        <w:rPr>
          <w:sz w:val="28"/>
          <w:szCs w:val="28"/>
        </w:rPr>
        <w:t>11</w:t>
      </w:r>
      <w:r w:rsidRPr="008A7196">
        <w:rPr>
          <w:sz w:val="28"/>
          <w:szCs w:val="28"/>
        </w:rPr>
        <w:t>)</w:t>
      </w:r>
    </w:p>
    <w:p w:rsidR="00FB5B76" w:rsidRPr="008A7196" w:rsidRDefault="00FB5B76" w:rsidP="00FB5B76">
      <w:pPr>
        <w:spacing w:before="120" w:after="120"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b/>
          <w:sz w:val="28"/>
          <w:szCs w:val="28"/>
        </w:rPr>
        <w:t xml:space="preserve">  </w:t>
      </w:r>
      <w:r w:rsidRPr="008A7196">
        <w:rPr>
          <w:sz w:val="28"/>
          <w:szCs w:val="28"/>
        </w:rPr>
        <w:t xml:space="preserve">,где </w:t>
      </w: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>2</w:t>
      </w:r>
      <w:r w:rsidRPr="008A7196">
        <w:rPr>
          <w:sz w:val="28"/>
          <w:szCs w:val="28"/>
          <w:lang w:val="en-US"/>
        </w:rPr>
        <w:t>m</w:t>
      </w:r>
      <w:r w:rsidRPr="008A7196">
        <w:rPr>
          <w:sz w:val="28"/>
          <w:szCs w:val="28"/>
        </w:rPr>
        <w:t xml:space="preserve"> </w:t>
      </w:r>
      <w:r w:rsidRPr="008A7196">
        <w:rPr>
          <w:sz w:val="28"/>
          <w:szCs w:val="28"/>
          <w:lang w:val="en-US"/>
        </w:rPr>
        <w:t>max</w:t>
      </w:r>
      <w:r w:rsidRPr="008A7196">
        <w:rPr>
          <w:sz w:val="28"/>
          <w:szCs w:val="28"/>
        </w:rPr>
        <w:t xml:space="preserve"> = 11 В ― наибольшая амплитуда выходного напряжения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 xml:space="preserve">2н </w:t>
      </w:r>
      <w:r w:rsidRPr="008A7196">
        <w:rPr>
          <w:sz w:val="28"/>
          <w:szCs w:val="28"/>
          <w:lang w:val="en-US"/>
        </w:rPr>
        <w:t>min</w:t>
      </w:r>
      <w:r w:rsidRPr="008A7196">
        <w:rPr>
          <w:sz w:val="28"/>
          <w:szCs w:val="28"/>
        </w:rPr>
        <w:t xml:space="preserve"> = 2 кОм ― наименьшее сопротивление нагрузки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I</w:t>
      </w:r>
      <w:r w:rsidRPr="00070F85">
        <w:rPr>
          <w:sz w:val="18"/>
          <w:szCs w:val="28"/>
        </w:rPr>
        <w:t>ОУ</w:t>
      </w:r>
      <w:r w:rsidRPr="008A7196">
        <w:rPr>
          <w:sz w:val="28"/>
          <w:szCs w:val="28"/>
        </w:rPr>
        <w:t xml:space="preserve"> вых </w:t>
      </w:r>
      <w:r w:rsidRPr="008A7196">
        <w:rPr>
          <w:b/>
          <w:sz w:val="28"/>
          <w:szCs w:val="28"/>
        </w:rPr>
        <w:t xml:space="preserve">= </w:t>
      </w:r>
      <w:r w:rsidRPr="008A7196">
        <w:rPr>
          <w:sz w:val="28"/>
          <w:szCs w:val="28"/>
        </w:rPr>
        <w:t>11/2000 = 0.0055     А</w:t>
      </w:r>
      <w:r>
        <w:rPr>
          <w:sz w:val="28"/>
          <w:szCs w:val="28"/>
        </w:rPr>
        <w:t>,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>Должно выполняться условие: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before="120" w:after="120" w:line="360" w:lineRule="auto"/>
        <w:ind w:firstLine="540"/>
        <w:jc w:val="right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I</w:t>
      </w:r>
      <w:r w:rsidRPr="007F6AD4">
        <w:rPr>
          <w:sz w:val="18"/>
          <w:szCs w:val="28"/>
        </w:rPr>
        <w:t>ОУ</w:t>
      </w:r>
      <w:r w:rsidRPr="008A7196">
        <w:rPr>
          <w:sz w:val="28"/>
          <w:szCs w:val="28"/>
        </w:rPr>
        <w:t xml:space="preserve"> вых </w:t>
      </w:r>
      <w:r w:rsidRPr="008A7196">
        <w:rPr>
          <w:b/>
          <w:sz w:val="28"/>
          <w:szCs w:val="28"/>
        </w:rPr>
        <w:t xml:space="preserve">&gt; </w:t>
      </w: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 xml:space="preserve">вх </w:t>
      </w:r>
      <w:r w:rsidRPr="008A7196">
        <w:rPr>
          <w:sz w:val="28"/>
          <w:szCs w:val="28"/>
          <w:lang w:val="en-US"/>
        </w:rPr>
        <w:t>m</w:t>
      </w:r>
      <w:r w:rsidRPr="008A7196">
        <w:rPr>
          <w:sz w:val="28"/>
          <w:szCs w:val="28"/>
        </w:rPr>
        <w:t>,                                        (</w:t>
      </w:r>
      <w:r>
        <w:rPr>
          <w:sz w:val="28"/>
          <w:szCs w:val="28"/>
        </w:rPr>
        <w:t>12</w:t>
      </w:r>
      <w:r w:rsidRPr="008A7196">
        <w:rPr>
          <w:sz w:val="28"/>
          <w:szCs w:val="28"/>
        </w:rPr>
        <w:t xml:space="preserve">)  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где   </w:t>
      </w: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 xml:space="preserve">вх </w:t>
      </w:r>
      <w:r w:rsidRPr="008A7196">
        <w:rPr>
          <w:sz w:val="28"/>
          <w:szCs w:val="28"/>
          <w:lang w:val="en-US"/>
        </w:rPr>
        <w:t>m</w:t>
      </w:r>
      <w:r w:rsidRPr="008A7196">
        <w:rPr>
          <w:sz w:val="28"/>
          <w:szCs w:val="28"/>
        </w:rPr>
        <w:t xml:space="preserve"> ― входной ток выходного каскада, 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 xml:space="preserve">вх </w:t>
      </w:r>
      <w:r w:rsidRPr="008A7196">
        <w:rPr>
          <w:sz w:val="28"/>
          <w:szCs w:val="28"/>
          <w:lang w:val="en-US"/>
        </w:rPr>
        <w:t>m</w:t>
      </w:r>
      <w:r w:rsidRPr="008A7196">
        <w:rPr>
          <w:sz w:val="28"/>
          <w:szCs w:val="28"/>
        </w:rPr>
        <w:t xml:space="preserve"> </w:t>
      </w:r>
      <w:r w:rsidRPr="008A7196">
        <w:rPr>
          <w:b/>
          <w:sz w:val="28"/>
          <w:szCs w:val="28"/>
        </w:rPr>
        <w:t>=</w:t>
      </w:r>
      <w:r w:rsidRPr="008A7196">
        <w:rPr>
          <w:sz w:val="28"/>
          <w:szCs w:val="28"/>
        </w:rPr>
        <w:t xml:space="preserve"> </w:t>
      </w: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 xml:space="preserve">пред.вх </w:t>
      </w:r>
      <w:r w:rsidRPr="008A7196">
        <w:rPr>
          <w:sz w:val="28"/>
          <w:szCs w:val="28"/>
          <w:lang w:val="en-US"/>
        </w:rPr>
        <w:t>m</w:t>
      </w:r>
      <w:r w:rsidRPr="008A7196">
        <w:rPr>
          <w:sz w:val="28"/>
          <w:szCs w:val="28"/>
        </w:rPr>
        <w:t xml:space="preserve"> = 0.06   мА</w:t>
      </w:r>
      <w:r>
        <w:rPr>
          <w:sz w:val="28"/>
          <w:szCs w:val="28"/>
        </w:rPr>
        <w:t>.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 Так как выходной ток операционного усилителя </w:t>
      </w:r>
      <w:r w:rsidRPr="008A7196">
        <w:rPr>
          <w:sz w:val="28"/>
          <w:szCs w:val="28"/>
          <w:lang w:val="en-US"/>
        </w:rPr>
        <w:t>I</w:t>
      </w:r>
      <w:r w:rsidRPr="00766502">
        <w:rPr>
          <w:sz w:val="18"/>
          <w:szCs w:val="28"/>
        </w:rPr>
        <w:t>ОУ</w:t>
      </w:r>
      <w:r w:rsidRPr="008A7196">
        <w:rPr>
          <w:sz w:val="28"/>
          <w:szCs w:val="28"/>
        </w:rPr>
        <w:t xml:space="preserve"> вых</w:t>
      </w:r>
      <w:r w:rsidRPr="008A7196">
        <w:rPr>
          <w:b/>
          <w:sz w:val="28"/>
          <w:szCs w:val="28"/>
        </w:rPr>
        <w:t xml:space="preserve"> = </w:t>
      </w:r>
      <w:r w:rsidRPr="008A7196">
        <w:rPr>
          <w:sz w:val="28"/>
          <w:szCs w:val="28"/>
        </w:rPr>
        <w:t xml:space="preserve">5.5 мА может обеспечить входной ток оконечного каскада   </w:t>
      </w: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 xml:space="preserve">1(2)вх </w:t>
      </w:r>
      <w:r w:rsidRPr="008A7196">
        <w:rPr>
          <w:sz w:val="28"/>
          <w:szCs w:val="28"/>
          <w:lang w:val="en-US"/>
        </w:rPr>
        <w:t>m</w:t>
      </w:r>
      <w:r w:rsidRPr="008A7196">
        <w:rPr>
          <w:sz w:val="28"/>
          <w:szCs w:val="28"/>
        </w:rPr>
        <w:t>=2.4 мА, упрощаем схему выходного каскада, убирая предоконечный каскад.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pStyle w:val="af4"/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>ВНЕШНЯЯ КОРРЕКЦИЯ НАПРЯЖЕНИЯ СМЕЩЕНИЯ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Для того чтобы сделать выходное напряжение равным нулю, необходимо подать на вход операционного усилителя некоторую разность напряжений. Эта разность напряжений называется напряжением смещения нуля </w:t>
      </w: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>см. Оно составляет обычно несколько милливольт и во многих случаях может не приниматься во внимание. Когда этой величиной пренебречь нельзя  она может быть сведена к нулю. Поэтому во многих интегральных операционных усилителях предусмотрены специальные клеммы.  После устранения напряжения смещения нуля остаются только его возможные изменения в зависимости от времени, температуры и напряжения питания.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Выше была описана внутренняя компенсация напряжения смещения нуля на операционном усилителе.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В данном задании необходимо предусмотреть внешнюю коррекцию нуля.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lastRenderedPageBreak/>
        <w:t>Так как используется  только один вход усилителя (инвертирующий), то к другому входу приложим постоянное напряжение 15 В и тем самым скомпенсируем напряжение смещения нуля.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К выводу 3 микросхемы К154УД1 подключим потенциометр   </w:t>
      </w:r>
      <w:r w:rsidRPr="008A7196">
        <w:rPr>
          <w:sz w:val="28"/>
          <w:szCs w:val="28"/>
          <w:lang w:val="en-US"/>
        </w:rPr>
        <w:t>RP</w:t>
      </w:r>
      <w:r w:rsidRPr="008A7196">
        <w:rPr>
          <w:sz w:val="28"/>
          <w:szCs w:val="28"/>
        </w:rPr>
        <w:t>1 = 100 кОм и для удобства установки малых напряжений дополнительно поставим дели</w:t>
      </w:r>
      <w:r>
        <w:rPr>
          <w:sz w:val="28"/>
          <w:szCs w:val="28"/>
        </w:rPr>
        <w:t>тель напряжения, состоящий из</w:t>
      </w:r>
      <w:r w:rsidRPr="008A7196">
        <w:rPr>
          <w:sz w:val="28"/>
          <w:szCs w:val="28"/>
        </w:rPr>
        <w:t xml:space="preserve">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 xml:space="preserve">2 = 300 кОм,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 xml:space="preserve">3 = 1.8 кОм,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>4 = 150 Ом.</w:t>
      </w:r>
    </w:p>
    <w:p w:rsidR="00FB5B76" w:rsidRPr="0067365F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67365F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67365F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67365F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197AB9" w:rsidP="00FB5B76">
      <w:pPr>
        <w:spacing w:line="360" w:lineRule="auto"/>
        <w:ind w:firstLine="540"/>
        <w:rPr>
          <w:sz w:val="28"/>
          <w:szCs w:val="28"/>
        </w:rPr>
      </w:pPr>
      <w:r>
        <w:rPr>
          <w:noProof/>
          <w:sz w:val="28"/>
          <w:szCs w:val="28"/>
        </w:rPr>
        <w:pict>
          <v:group id="_x0000_s1184" style="position:absolute;left:0;text-align:left;margin-left:1in;margin-top:8.25pt;width:302.4pt;height:158.4pt;z-index:251661312" coordorigin="2241,10444" coordsize="6048,3168">
            <v:line id="_x0000_s1185" style="position:absolute" from="4221,10984" to="4221,11416"/>
            <v:group id="_x0000_s1186" style="position:absolute;left:2241;top:10444;width:6048;height:3168" coordorigin="2591,10916" coordsize="6048,3168">
              <v:rect id="_x0000_s1187" style="position:absolute;left:6047;top:10916;width:2016;height:2304" o:allowincell="f"/>
              <v:line id="_x0000_s1188" style="position:absolute" from="8063,11204" to="8639,11204" o:allowincell="f"/>
              <v:line id="_x0000_s1189" style="position:absolute" from="8063,11780" to="8639,11780" o:allowincell="f"/>
              <v:line id="_x0000_s1190" style="position:absolute" from="8063,12068" to="8639,12068" o:allowincell="f"/>
              <v:line id="_x0000_s1191" style="position:absolute" from="8063,12932" to="8639,12932" o:allowincell="f"/>
              <v:line id="_x0000_s1192" style="position:absolute" from="8063,12644" to="8639,12644" o:allowincell="f"/>
              <v:line id="_x0000_s1193" style="position:absolute" from="4607,11492" to="6047,11492" o:allowincell="f"/>
              <v:line id="_x0000_s1194" style="position:absolute" from="5471,11204" to="6047,11204" o:allowincell="f"/>
              <v:line id="_x0000_s1195" style="position:absolute" from="5471,12932" to="6047,12932" o:allowincell="f"/>
              <v:rect id="_x0000_s1196" style="position:absolute;left:4463;top:11924;width:288;height:576" o:allowincell="f"/>
              <v:rect id="_x0000_s1197" style="position:absolute;left:4463;top:13076;width:288;height:576" o:allowincell="f"/>
              <v:rect id="_x0000_s1198" style="position:absolute;left:3599;top:12500;width:288;height:576;rotation:-90" o:allowincell="f"/>
              <v:rect id="_x0000_s1199" style="position:absolute;left:2591;top:12500;width:288;height:576" o:allowincell="f"/>
              <v:line id="_x0000_s1200" style="position:absolute" from="4607,12500" to="4607,13076" o:allowincell="f"/>
              <v:line id="_x0000_s1201" style="position:absolute" from="4607,13652" to="4607,14084" o:allowincell="f"/>
              <v:line id="_x0000_s1202" style="position:absolute" from="4463,14084" to="4751,14084" o:allowincell="f"/>
              <v:line id="_x0000_s1203" style="position:absolute" from="4031,12788" to="4607,12788" o:allowincell="f"/>
              <v:line id="_x0000_s1204" style="position:absolute" from="2879,12788" to="3455,12788" o:allowincell="f">
                <v:stroke startarrow="block"/>
              </v:line>
              <v:line id="_x0000_s1205" style="position:absolute" from="2735,11780" to="2735,12500" o:allowincell="f">
                <v:stroke startarrow="block"/>
              </v:line>
              <v:line id="_x0000_s1206" style="position:absolute" from="2735,13076" to="2735,13796" o:allowincell="f">
                <v:stroke endarrow="block"/>
              </v:line>
              <v:line id="_x0000_s1207" style="position:absolute" from="5471,12932" to="5471,13364" o:allowincell="f"/>
              <v:line id="_x0000_s1208" style="position:absolute" from="5327,13364" to="5615,13364" o:allowincell="f"/>
            </v:group>
          </v:group>
        </w:pic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197AB9" w:rsidP="00FB5B76">
      <w:pPr>
        <w:spacing w:line="360" w:lineRule="auto"/>
        <w:ind w:firstLine="540"/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15" type="#_x0000_t202" style="position:absolute;left:0;text-align:left;margin-left:258.55pt;margin-top:3.2pt;width:75.95pt;height:23.3pt;z-index:251663360;mso-width-relative:margin;mso-height-relative:margin" stroked="f">
            <v:textbox style="mso-fit-shape-to-text:t">
              <w:txbxContent>
                <w:p w:rsidR="00344584" w:rsidRDefault="00344584" w:rsidP="00FB5B76">
                  <w:r w:rsidRPr="008A7196">
                    <w:rPr>
                      <w:sz w:val="28"/>
                      <w:szCs w:val="28"/>
                    </w:rPr>
                    <w:t>К154УД1</w:t>
                  </w:r>
                </w:p>
              </w:txbxContent>
            </v:textbox>
          </v:shape>
        </w:pic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                            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 xml:space="preserve">2           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 xml:space="preserve">3 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    </w:t>
      </w:r>
      <w:r w:rsidRPr="008A7196">
        <w:rPr>
          <w:sz w:val="28"/>
          <w:szCs w:val="28"/>
          <w:lang w:val="en-US"/>
        </w:rPr>
        <w:t>RP</w:t>
      </w:r>
      <w:r w:rsidRPr="008A7196">
        <w:rPr>
          <w:sz w:val="28"/>
          <w:szCs w:val="28"/>
        </w:rPr>
        <w:t xml:space="preserve">1                               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                                          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>4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t>Схема коррекции напряжения смещения</w:t>
      </w:r>
      <w:r w:rsidRPr="00CA783E">
        <w:rPr>
          <w:sz w:val="28"/>
          <w:szCs w:val="28"/>
        </w:rPr>
        <w:t xml:space="preserve"> </w:t>
      </w:r>
      <w:r w:rsidRPr="008A7196">
        <w:rPr>
          <w:sz w:val="28"/>
          <w:szCs w:val="28"/>
        </w:rPr>
        <w:t>Рис</w:t>
      </w:r>
      <w:r>
        <w:rPr>
          <w:sz w:val="28"/>
          <w:szCs w:val="28"/>
        </w:rPr>
        <w:t>унок</w:t>
      </w:r>
      <w:r w:rsidRPr="008A7196">
        <w:rPr>
          <w:sz w:val="28"/>
          <w:szCs w:val="28"/>
        </w:rPr>
        <w:t xml:space="preserve"> </w:t>
      </w:r>
      <w:r>
        <w:rPr>
          <w:sz w:val="28"/>
          <w:szCs w:val="28"/>
        </w:rPr>
        <w:t>15</w:t>
      </w:r>
    </w:p>
    <w:p w:rsidR="00FB5B7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t>ЗАЩИТА ВЫХОДНОГО КАСКАДА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 Для защиты по току выходного каскада в режиме короткого замыкания воспользуемся схем</w:t>
      </w:r>
      <w:r>
        <w:rPr>
          <w:sz w:val="28"/>
          <w:szCs w:val="28"/>
        </w:rPr>
        <w:t>ой, приведенной на рисунке 16.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1908865" cy="2390775"/>
            <wp:effectExtent l="19050" t="0" r="0" b="0"/>
            <wp:docPr id="2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86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t>Схема защиты выходного каскада. Рис</w:t>
      </w:r>
      <w:r>
        <w:rPr>
          <w:sz w:val="28"/>
          <w:szCs w:val="28"/>
        </w:rPr>
        <w:t>унок 16</w:t>
      </w:r>
    </w:p>
    <w:p w:rsidR="00FB5B76" w:rsidRDefault="00FB5B76" w:rsidP="00FB5B76">
      <w:pPr>
        <w:spacing w:line="360" w:lineRule="auto"/>
        <w:ind w:left="1620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left="1620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VT</w:t>
      </w:r>
      <w:r w:rsidRPr="008A7196">
        <w:rPr>
          <w:sz w:val="28"/>
          <w:szCs w:val="28"/>
        </w:rPr>
        <w:t xml:space="preserve"> 1― транзистор     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               выходного каскада, </w:t>
      </w:r>
      <w:r w:rsidRPr="008A7196">
        <w:rPr>
          <w:sz w:val="28"/>
          <w:szCs w:val="28"/>
          <w:lang w:val="en-US"/>
        </w:rPr>
        <w:t>VT</w:t>
      </w:r>
      <w:r w:rsidRPr="008A7196">
        <w:rPr>
          <w:sz w:val="28"/>
          <w:szCs w:val="28"/>
        </w:rPr>
        <w:t xml:space="preserve"> 3 ― защитный транзистор,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              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>огр</w:t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 xml:space="preserve">― сопротивление ограничения,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>н</w:t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 xml:space="preserve">― сопротивление   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               нагрузки</w:t>
      </w:r>
    </w:p>
    <w:p w:rsidR="00FB5B76" w:rsidRPr="00AD4F21" w:rsidRDefault="00FB5B76" w:rsidP="00FB5B76">
      <w:pPr>
        <w:spacing w:line="360" w:lineRule="auto"/>
        <w:ind w:firstLine="540"/>
        <w:rPr>
          <w:sz w:val="28"/>
          <w:szCs w:val="28"/>
        </w:rPr>
      </w:pPr>
      <w:r>
        <w:rPr>
          <w:sz w:val="28"/>
          <w:szCs w:val="28"/>
        </w:rPr>
        <w:t>Для защиты в</w:t>
      </w:r>
      <w:r w:rsidRPr="008A7196">
        <w:rPr>
          <w:sz w:val="28"/>
          <w:szCs w:val="28"/>
        </w:rPr>
        <w:t xml:space="preserve">ыходного каскада </w:t>
      </w:r>
      <w:r>
        <w:rPr>
          <w:sz w:val="28"/>
          <w:szCs w:val="28"/>
        </w:rPr>
        <w:t>использовались</w:t>
      </w:r>
      <w:r w:rsidRPr="008A7196">
        <w:rPr>
          <w:sz w:val="28"/>
          <w:szCs w:val="28"/>
        </w:rPr>
        <w:t xml:space="preserve"> транзисторы </w:t>
      </w:r>
      <w:r w:rsidRPr="00AD4F21">
        <w:rPr>
          <w:sz w:val="28"/>
          <w:szCs w:val="28"/>
        </w:rPr>
        <w:t>[13]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             </w:t>
      </w:r>
      <w:r w:rsidRPr="008A7196">
        <w:rPr>
          <w:sz w:val="28"/>
          <w:szCs w:val="28"/>
          <w:lang w:val="en-US"/>
        </w:rPr>
        <w:t>VT</w:t>
      </w:r>
      <w:r w:rsidRPr="008A7196">
        <w:rPr>
          <w:sz w:val="28"/>
          <w:szCs w:val="28"/>
        </w:rPr>
        <w:t xml:space="preserve"> 3 ― </w:t>
      </w:r>
      <w:r w:rsidRPr="008A7196">
        <w:rPr>
          <w:sz w:val="28"/>
          <w:szCs w:val="28"/>
          <w:lang w:val="en-US"/>
        </w:rPr>
        <w:t>n</w:t>
      </w:r>
      <w:r w:rsidRPr="008A7196">
        <w:rPr>
          <w:sz w:val="28"/>
          <w:szCs w:val="28"/>
        </w:rPr>
        <w:t>-</w:t>
      </w:r>
      <w:r w:rsidRPr="008A7196">
        <w:rPr>
          <w:sz w:val="28"/>
          <w:szCs w:val="28"/>
          <w:lang w:val="en-US"/>
        </w:rPr>
        <w:t>p</w:t>
      </w:r>
      <w:r w:rsidRPr="008A7196">
        <w:rPr>
          <w:sz w:val="28"/>
          <w:szCs w:val="28"/>
        </w:rPr>
        <w:t>-</w:t>
      </w:r>
      <w:r w:rsidRPr="008A7196">
        <w:rPr>
          <w:sz w:val="28"/>
          <w:szCs w:val="28"/>
          <w:lang w:val="en-US"/>
        </w:rPr>
        <w:t>n</w:t>
      </w:r>
      <w:r w:rsidRPr="008A7196">
        <w:rPr>
          <w:sz w:val="28"/>
          <w:szCs w:val="28"/>
        </w:rPr>
        <w:t xml:space="preserve"> проводимость ― КТ315А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             </w:t>
      </w:r>
      <w:r w:rsidRPr="008A7196">
        <w:rPr>
          <w:sz w:val="28"/>
          <w:szCs w:val="28"/>
          <w:lang w:val="en-US"/>
        </w:rPr>
        <w:t>VT</w:t>
      </w:r>
      <w:r w:rsidRPr="008A7196">
        <w:rPr>
          <w:sz w:val="28"/>
          <w:szCs w:val="28"/>
        </w:rPr>
        <w:t xml:space="preserve"> 4 ― </w:t>
      </w:r>
      <w:r w:rsidRPr="008A7196">
        <w:rPr>
          <w:sz w:val="28"/>
          <w:szCs w:val="28"/>
          <w:lang w:val="en-US"/>
        </w:rPr>
        <w:t>p</w:t>
      </w:r>
      <w:r w:rsidRPr="008A7196">
        <w:rPr>
          <w:sz w:val="28"/>
          <w:szCs w:val="28"/>
        </w:rPr>
        <w:t>-</w:t>
      </w:r>
      <w:r w:rsidRPr="008A7196">
        <w:rPr>
          <w:sz w:val="28"/>
          <w:szCs w:val="28"/>
          <w:lang w:val="en-US"/>
        </w:rPr>
        <w:t>n</w:t>
      </w:r>
      <w:r w:rsidRPr="008A7196">
        <w:rPr>
          <w:sz w:val="28"/>
          <w:szCs w:val="28"/>
        </w:rPr>
        <w:t>-</w:t>
      </w:r>
      <w:r w:rsidRPr="008A7196">
        <w:rPr>
          <w:sz w:val="28"/>
          <w:szCs w:val="28"/>
          <w:lang w:val="en-US"/>
        </w:rPr>
        <w:t>p</w:t>
      </w:r>
      <w:r w:rsidRPr="008A7196">
        <w:rPr>
          <w:sz w:val="28"/>
          <w:szCs w:val="28"/>
        </w:rPr>
        <w:t xml:space="preserve"> проводимость ― КТ361А</w:t>
      </w:r>
    </w:p>
    <w:p w:rsidR="00FB5B7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Параметры транзисторов показаны в </w:t>
      </w:r>
      <w:r>
        <w:rPr>
          <w:sz w:val="28"/>
          <w:szCs w:val="28"/>
        </w:rPr>
        <w:t xml:space="preserve">таблице </w:t>
      </w:r>
      <w:r w:rsidRPr="00F910F0">
        <w:rPr>
          <w:sz w:val="28"/>
          <w:szCs w:val="28"/>
        </w:rPr>
        <w:t>3</w:t>
      </w:r>
      <w:r w:rsidRPr="008A7196">
        <w:rPr>
          <w:sz w:val="28"/>
          <w:szCs w:val="28"/>
        </w:rPr>
        <w:t>.</w:t>
      </w:r>
    </w:p>
    <w:p w:rsidR="00FB5B7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Default="00FB5B76" w:rsidP="00FB5B76">
      <w:pPr>
        <w:spacing w:line="360" w:lineRule="auto"/>
        <w:ind w:firstLine="540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>
        <w:rPr>
          <w:sz w:val="28"/>
          <w:szCs w:val="28"/>
          <w:lang w:val="en-US"/>
        </w:rPr>
        <w:t>3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Параметры транзисторов</w:t>
      </w:r>
    </w:p>
    <w:tbl>
      <w:tblPr>
        <w:tblStyle w:val="af3"/>
        <w:tblW w:w="10237" w:type="dxa"/>
        <w:jc w:val="center"/>
        <w:tblInd w:w="-1026" w:type="dxa"/>
        <w:tblLook w:val="04A0"/>
      </w:tblPr>
      <w:tblGrid>
        <w:gridCol w:w="1245"/>
        <w:gridCol w:w="746"/>
        <w:gridCol w:w="1257"/>
        <w:gridCol w:w="1201"/>
        <w:gridCol w:w="1414"/>
        <w:gridCol w:w="1237"/>
        <w:gridCol w:w="698"/>
        <w:gridCol w:w="778"/>
        <w:gridCol w:w="862"/>
        <w:gridCol w:w="799"/>
      </w:tblGrid>
      <w:tr w:rsidR="00FB5B76" w:rsidTr="00344584">
        <w:trPr>
          <w:jc w:val="center"/>
        </w:trPr>
        <w:tc>
          <w:tcPr>
            <w:tcW w:w="1245" w:type="dxa"/>
            <w:tcBorders>
              <w:bottom w:val="single" w:sz="4" w:space="0" w:color="auto"/>
            </w:tcBorders>
            <w:vAlign w:val="center"/>
          </w:tcPr>
          <w:p w:rsidR="00FB5B76" w:rsidRPr="008520C7" w:rsidRDefault="00FB5B76" w:rsidP="00344584">
            <w:pPr>
              <w:jc w:val="center"/>
            </w:pPr>
            <w:r w:rsidRPr="008520C7">
              <w:t>Наимен</w:t>
            </w:r>
          </w:p>
        </w:tc>
        <w:tc>
          <w:tcPr>
            <w:tcW w:w="746" w:type="dxa"/>
            <w:tcBorders>
              <w:bottom w:val="single" w:sz="4" w:space="0" w:color="auto"/>
            </w:tcBorders>
            <w:vAlign w:val="center"/>
          </w:tcPr>
          <w:p w:rsidR="00FB5B76" w:rsidRPr="008520C7" w:rsidRDefault="00FB5B76" w:rsidP="00344584">
            <w:pPr>
              <w:jc w:val="center"/>
            </w:pPr>
            <w:r w:rsidRPr="008520C7">
              <w:t>тип</w:t>
            </w:r>
          </w:p>
        </w:tc>
        <w:tc>
          <w:tcPr>
            <w:tcW w:w="1257" w:type="dxa"/>
            <w:tcBorders>
              <w:bottom w:val="single" w:sz="4" w:space="0" w:color="auto"/>
            </w:tcBorders>
            <w:vAlign w:val="center"/>
          </w:tcPr>
          <w:p w:rsidR="00FB5B76" w:rsidRPr="008520C7" w:rsidRDefault="00FB5B76" w:rsidP="00344584">
            <w:pPr>
              <w:jc w:val="center"/>
            </w:pPr>
            <w:r w:rsidRPr="008520C7">
              <w:t>Uкбо(и),В</w:t>
            </w:r>
          </w:p>
        </w:tc>
        <w:tc>
          <w:tcPr>
            <w:tcW w:w="1201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8520C7">
              <w:t>Uкэо(и), В</w:t>
            </w:r>
          </w:p>
        </w:tc>
        <w:tc>
          <w:tcPr>
            <w:tcW w:w="1414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8520C7">
              <w:t>Iкmax(и), мА</w:t>
            </w:r>
          </w:p>
        </w:tc>
        <w:tc>
          <w:tcPr>
            <w:tcW w:w="1237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8520C7">
              <w:t>Pкmax(т), Вт</w:t>
            </w:r>
          </w:p>
        </w:tc>
        <w:tc>
          <w:tcPr>
            <w:tcW w:w="698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8520C7">
              <w:t>h21э</w:t>
            </w:r>
          </w:p>
        </w:tc>
        <w:tc>
          <w:tcPr>
            <w:tcW w:w="778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8520C7">
              <w:t>Iкбо, мкА</w:t>
            </w:r>
          </w:p>
        </w:tc>
        <w:tc>
          <w:tcPr>
            <w:tcW w:w="862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8520C7">
              <w:t>fгр., МГц</w:t>
            </w:r>
          </w:p>
        </w:tc>
        <w:tc>
          <w:tcPr>
            <w:tcW w:w="799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8520C7">
              <w:t>Uкэн, В</w:t>
            </w:r>
          </w:p>
        </w:tc>
      </w:tr>
      <w:tr w:rsidR="00FB5B76" w:rsidTr="00344584">
        <w:trPr>
          <w:jc w:val="center"/>
        </w:trPr>
        <w:tc>
          <w:tcPr>
            <w:tcW w:w="1245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8A7196">
              <w:rPr>
                <w:sz w:val="28"/>
                <w:szCs w:val="28"/>
              </w:rPr>
              <w:t>КТ315А</w:t>
            </w:r>
          </w:p>
        </w:tc>
        <w:tc>
          <w:tcPr>
            <w:tcW w:w="746" w:type="dxa"/>
            <w:vMerge w:val="restart"/>
            <w:vAlign w:val="center"/>
          </w:tcPr>
          <w:p w:rsidR="00FB5B76" w:rsidRPr="00F910F0" w:rsidRDefault="00FB5B76" w:rsidP="0034458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n-p-n</w:t>
            </w:r>
          </w:p>
        </w:tc>
        <w:tc>
          <w:tcPr>
            <w:tcW w:w="1257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F910F0">
              <w:t>25</w:t>
            </w:r>
          </w:p>
        </w:tc>
        <w:tc>
          <w:tcPr>
            <w:tcW w:w="1201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F910F0">
              <w:t>25</w:t>
            </w:r>
          </w:p>
        </w:tc>
        <w:tc>
          <w:tcPr>
            <w:tcW w:w="1414" w:type="dxa"/>
            <w:vAlign w:val="center"/>
          </w:tcPr>
          <w:p w:rsidR="00FB5B76" w:rsidRPr="00F910F0" w:rsidRDefault="00FB5B76" w:rsidP="0034458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100</w:t>
            </w:r>
          </w:p>
        </w:tc>
        <w:tc>
          <w:tcPr>
            <w:tcW w:w="1237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F910F0">
              <w:t>0.15</w:t>
            </w:r>
          </w:p>
        </w:tc>
        <w:tc>
          <w:tcPr>
            <w:tcW w:w="698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F910F0">
              <w:t>30-120</w:t>
            </w:r>
          </w:p>
        </w:tc>
        <w:tc>
          <w:tcPr>
            <w:tcW w:w="778" w:type="dxa"/>
            <w:vAlign w:val="center"/>
          </w:tcPr>
          <w:p w:rsidR="00FB5B76" w:rsidRPr="008520C7" w:rsidRDefault="00FB5B76" w:rsidP="00344584">
            <w:pPr>
              <w:jc w:val="center"/>
              <w:rPr>
                <w:rFonts w:eastAsiaTheme="minorEastAsia"/>
              </w:rPr>
            </w:pPr>
            <m:oMathPara>
              <m:oMath>
                <m:r>
                  <w:rPr>
                    <w:rFonts w:ascii="Cambria Math" w:eastAsiaTheme="minorEastAsia" w:hAnsi="Cambria Math"/>
                  </w:rPr>
                  <m:t>≤0.5</m:t>
                </m:r>
              </m:oMath>
            </m:oMathPara>
          </w:p>
        </w:tc>
        <w:tc>
          <w:tcPr>
            <w:tcW w:w="862" w:type="dxa"/>
            <w:vAlign w:val="center"/>
          </w:tcPr>
          <w:p w:rsidR="00FB5B76" w:rsidRPr="008520C7" w:rsidRDefault="00FB5B76" w:rsidP="00344584">
            <w:pPr>
              <w:jc w:val="center"/>
            </w:pPr>
            <m:oMathPara>
              <m:oMath>
                <m:r>
                  <w:rPr>
                    <w:rFonts w:ascii="Cambria Math" w:hAnsi="Cambria Math"/>
                  </w:rPr>
                  <m:t>≥250</m:t>
                </m:r>
              </m:oMath>
            </m:oMathPara>
          </w:p>
        </w:tc>
        <w:tc>
          <w:tcPr>
            <w:tcW w:w="799" w:type="dxa"/>
            <w:vAlign w:val="center"/>
          </w:tcPr>
          <w:p w:rsidR="00FB5B76" w:rsidRPr="00F910F0" w:rsidRDefault="00FB5B76" w:rsidP="0034458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</w:tr>
      <w:tr w:rsidR="00FB5B76" w:rsidTr="00344584">
        <w:trPr>
          <w:jc w:val="center"/>
        </w:trPr>
        <w:tc>
          <w:tcPr>
            <w:tcW w:w="1245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8A7196">
              <w:rPr>
                <w:sz w:val="28"/>
                <w:szCs w:val="28"/>
              </w:rPr>
              <w:t>КТ361А</w:t>
            </w:r>
          </w:p>
        </w:tc>
        <w:tc>
          <w:tcPr>
            <w:tcW w:w="746" w:type="dxa"/>
            <w:vMerge/>
            <w:tcBorders>
              <w:bottom w:val="single" w:sz="4" w:space="0" w:color="auto"/>
            </w:tcBorders>
            <w:vAlign w:val="center"/>
          </w:tcPr>
          <w:p w:rsidR="00FB5B76" w:rsidRPr="008520C7" w:rsidRDefault="00FB5B76" w:rsidP="00344584">
            <w:pPr>
              <w:jc w:val="center"/>
            </w:pPr>
          </w:p>
        </w:tc>
        <w:tc>
          <w:tcPr>
            <w:tcW w:w="1257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F910F0">
              <w:t>25</w:t>
            </w:r>
          </w:p>
        </w:tc>
        <w:tc>
          <w:tcPr>
            <w:tcW w:w="1201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F910F0">
              <w:t>25</w:t>
            </w:r>
          </w:p>
        </w:tc>
        <w:tc>
          <w:tcPr>
            <w:tcW w:w="1414" w:type="dxa"/>
            <w:vAlign w:val="center"/>
          </w:tcPr>
          <w:p w:rsidR="00FB5B76" w:rsidRPr="00F910F0" w:rsidRDefault="00FB5B76" w:rsidP="0034458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100</w:t>
            </w:r>
          </w:p>
        </w:tc>
        <w:tc>
          <w:tcPr>
            <w:tcW w:w="1237" w:type="dxa"/>
            <w:vAlign w:val="center"/>
          </w:tcPr>
          <w:p w:rsidR="00FB5B76" w:rsidRPr="008520C7" w:rsidRDefault="00FB5B76" w:rsidP="00344584">
            <w:pPr>
              <w:jc w:val="center"/>
            </w:pPr>
            <w:r w:rsidRPr="00F910F0">
              <w:t>0.15</w:t>
            </w:r>
          </w:p>
        </w:tc>
        <w:tc>
          <w:tcPr>
            <w:tcW w:w="698" w:type="dxa"/>
            <w:vAlign w:val="center"/>
          </w:tcPr>
          <w:p w:rsidR="00FB5B76" w:rsidRPr="00F910F0" w:rsidRDefault="00FB5B76" w:rsidP="0034458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20-90</w:t>
            </w:r>
          </w:p>
        </w:tc>
        <w:tc>
          <w:tcPr>
            <w:tcW w:w="778" w:type="dxa"/>
            <w:vAlign w:val="center"/>
          </w:tcPr>
          <w:p w:rsidR="00FB5B76" w:rsidRPr="008520C7" w:rsidRDefault="00FB5B76" w:rsidP="00344584">
            <w:pPr>
              <w:jc w:val="center"/>
            </w:pPr>
            <m:oMathPara>
              <m:oMath>
                <m:r>
                  <w:rPr>
                    <w:rFonts w:ascii="Cambria Math" w:eastAsiaTheme="minorEastAsia" w:hAnsi="Cambria Math"/>
                  </w:rPr>
                  <m:t>≤1</m:t>
                </m:r>
              </m:oMath>
            </m:oMathPara>
          </w:p>
        </w:tc>
        <w:tc>
          <w:tcPr>
            <w:tcW w:w="862" w:type="dxa"/>
            <w:vAlign w:val="center"/>
          </w:tcPr>
          <w:p w:rsidR="00FB5B76" w:rsidRPr="008520C7" w:rsidRDefault="00FB5B76" w:rsidP="00344584">
            <w:pPr>
              <w:jc w:val="center"/>
            </w:pPr>
            <m:oMathPara>
              <m:oMath>
                <m:r>
                  <w:rPr>
                    <w:rFonts w:ascii="Cambria Math" w:hAnsi="Cambria Math"/>
                  </w:rPr>
                  <m:t>≥250</m:t>
                </m:r>
              </m:oMath>
            </m:oMathPara>
          </w:p>
        </w:tc>
        <w:tc>
          <w:tcPr>
            <w:tcW w:w="799" w:type="dxa"/>
            <w:vAlign w:val="center"/>
          </w:tcPr>
          <w:p w:rsidR="00FB5B76" w:rsidRPr="00F910F0" w:rsidRDefault="00FB5B76" w:rsidP="0034458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</w:tr>
    </w:tbl>
    <w:p w:rsidR="00FB5B7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Величина сопротивления ограничения находится по формуле </w:t>
      </w:r>
      <w:r>
        <w:rPr>
          <w:sz w:val="28"/>
          <w:szCs w:val="28"/>
        </w:rPr>
        <w:t>14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before="120" w:after="120" w:line="360" w:lineRule="auto"/>
        <w:ind w:firstLine="540"/>
        <w:jc w:val="right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>огр</w:t>
      </w:r>
      <w:r w:rsidRPr="008A7196">
        <w:rPr>
          <w:b/>
          <w:sz w:val="28"/>
          <w:szCs w:val="28"/>
        </w:rPr>
        <w:t xml:space="preserve"> = </w:t>
      </w: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>бэ</w:t>
      </w:r>
      <w:r w:rsidRPr="008A7196">
        <w:rPr>
          <w:b/>
          <w:sz w:val="28"/>
          <w:szCs w:val="28"/>
        </w:rPr>
        <w:t>/</w:t>
      </w: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>огр,                                       (</w:t>
      </w:r>
      <w:r>
        <w:rPr>
          <w:sz w:val="28"/>
          <w:szCs w:val="28"/>
        </w:rPr>
        <w:t>14</w:t>
      </w:r>
      <w:r w:rsidRPr="008A7196">
        <w:rPr>
          <w:sz w:val="28"/>
          <w:szCs w:val="28"/>
        </w:rPr>
        <w:t xml:space="preserve">)  </w:t>
      </w:r>
    </w:p>
    <w:p w:rsidR="00FB5B76" w:rsidRPr="008A7196" w:rsidRDefault="00FB5B76" w:rsidP="00FB5B76">
      <w:pPr>
        <w:spacing w:before="120" w:after="120"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lastRenderedPageBreak/>
        <w:t xml:space="preserve">где </w:t>
      </w: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>бэ</w:t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>― напряжение база-эммитер, для кремниевых транзисторов  равное 0.6 В</w:t>
      </w:r>
      <w:r>
        <w:rPr>
          <w:sz w:val="28"/>
          <w:szCs w:val="28"/>
        </w:rPr>
        <w:t xml:space="preserve">, </w:t>
      </w: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>огр</w:t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>― ток ограничения</w:t>
      </w:r>
    </w:p>
    <w:p w:rsidR="00FB5B76" w:rsidRPr="008A7196" w:rsidRDefault="00FB5B76" w:rsidP="00FB5B76">
      <w:pPr>
        <w:spacing w:before="120" w:after="120"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>огр</w:t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>= 0.6/0.114 = 5.3   Ом</w:t>
      </w:r>
      <w:r>
        <w:rPr>
          <w:sz w:val="28"/>
          <w:szCs w:val="28"/>
        </w:rPr>
        <w:t>.</w:t>
      </w:r>
    </w:p>
    <w:p w:rsidR="00FB5B76" w:rsidRPr="0067365F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t>ВЫБОР СОПРОТИВЛЕНИЙ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>Сопротивление обратной связи должно удовлетворять условию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before="120" w:after="120" w:line="360" w:lineRule="auto"/>
        <w:ind w:firstLine="540"/>
        <w:jc w:val="right"/>
        <w:rPr>
          <w:sz w:val="28"/>
          <w:szCs w:val="28"/>
          <w:lang w:val="en-US"/>
        </w:rPr>
      </w:pPr>
      <w:r w:rsidRPr="008A7196">
        <w:rPr>
          <w:sz w:val="28"/>
          <w:szCs w:val="28"/>
          <w:lang w:val="en-US"/>
        </w:rPr>
        <w:t xml:space="preserve">R6 </w:t>
      </w:r>
      <w:r w:rsidRPr="008A7196">
        <w:rPr>
          <w:sz w:val="28"/>
          <w:szCs w:val="28"/>
          <w:lang w:val="en-US"/>
        </w:rPr>
        <w:sym w:font="Symbol" w:char="F0A3"/>
      </w:r>
      <w:r w:rsidRPr="008A7196">
        <w:rPr>
          <w:sz w:val="28"/>
          <w:szCs w:val="28"/>
          <w:lang w:val="en-US"/>
        </w:rPr>
        <w:t xml:space="preserve"> U</w:t>
      </w:r>
      <w:r w:rsidRPr="008A7196">
        <w:rPr>
          <w:sz w:val="28"/>
          <w:szCs w:val="28"/>
        </w:rPr>
        <w:t>вых</w:t>
      </w:r>
      <w:r w:rsidRPr="008A7196">
        <w:rPr>
          <w:sz w:val="28"/>
          <w:szCs w:val="28"/>
          <w:lang w:val="en-US"/>
        </w:rPr>
        <w:t xml:space="preserve"> max*0.01/I</w:t>
      </w:r>
      <w:r w:rsidRPr="008A7196">
        <w:rPr>
          <w:b/>
          <w:sz w:val="28"/>
          <w:szCs w:val="28"/>
          <w:lang w:val="en-US"/>
        </w:rPr>
        <w:t xml:space="preserve"> </w:t>
      </w:r>
      <w:r w:rsidRPr="00AD4F21">
        <w:rPr>
          <w:sz w:val="18"/>
          <w:szCs w:val="28"/>
        </w:rPr>
        <w:t>ОУ</w:t>
      </w:r>
      <w:r w:rsidRPr="008A7196">
        <w:rPr>
          <w:sz w:val="28"/>
          <w:szCs w:val="28"/>
          <w:lang w:val="en-US"/>
        </w:rPr>
        <w:t xml:space="preserve"> </w:t>
      </w:r>
      <w:r w:rsidRPr="008A7196">
        <w:rPr>
          <w:sz w:val="28"/>
          <w:szCs w:val="28"/>
        </w:rPr>
        <w:t>вх</w:t>
      </w:r>
      <w:r w:rsidRPr="008A7196">
        <w:rPr>
          <w:sz w:val="28"/>
          <w:szCs w:val="28"/>
          <w:lang w:val="en-US"/>
        </w:rPr>
        <w:t>,                              (</w:t>
      </w:r>
      <w:r w:rsidRPr="00B8303A">
        <w:rPr>
          <w:sz w:val="28"/>
          <w:szCs w:val="28"/>
          <w:lang w:val="en-US"/>
        </w:rPr>
        <w:t>15</w:t>
      </w:r>
      <w:r w:rsidRPr="008A7196">
        <w:rPr>
          <w:sz w:val="28"/>
          <w:szCs w:val="28"/>
          <w:lang w:val="en-US"/>
        </w:rPr>
        <w:t xml:space="preserve">)     </w:t>
      </w:r>
    </w:p>
    <w:p w:rsidR="00FB5B76" w:rsidRPr="008A7196" w:rsidRDefault="00FB5B76" w:rsidP="00FB5B76">
      <w:pPr>
        <w:spacing w:before="120" w:after="120" w:line="360" w:lineRule="auto"/>
        <w:ind w:firstLine="540"/>
        <w:jc w:val="right"/>
        <w:rPr>
          <w:sz w:val="28"/>
          <w:szCs w:val="28"/>
          <w:lang w:val="en-US"/>
        </w:rPr>
      </w:pPr>
      <w:r w:rsidRPr="008A7196">
        <w:rPr>
          <w:sz w:val="28"/>
          <w:szCs w:val="28"/>
          <w:lang w:val="en-US"/>
        </w:rPr>
        <w:t xml:space="preserve">     </w:t>
      </w:r>
    </w:p>
    <w:p w:rsidR="00FB5B76" w:rsidRPr="008A7196" w:rsidRDefault="00FB5B76" w:rsidP="00FB5B76">
      <w:pPr>
        <w:spacing w:before="120" w:after="120"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где  </w:t>
      </w:r>
      <w:r w:rsidRPr="008A7196">
        <w:rPr>
          <w:sz w:val="28"/>
          <w:szCs w:val="28"/>
          <w:lang w:val="en-US"/>
        </w:rPr>
        <w:t>I</w:t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 xml:space="preserve">ОУ вх ― входной ток операционного усилителя 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I</w:t>
      </w:r>
      <w:r w:rsidRPr="008A7196">
        <w:rPr>
          <w:b/>
          <w:sz w:val="28"/>
          <w:szCs w:val="28"/>
        </w:rPr>
        <w:t xml:space="preserve"> </w:t>
      </w:r>
      <w:r w:rsidRPr="00AB5156">
        <w:rPr>
          <w:sz w:val="18"/>
          <w:szCs w:val="28"/>
        </w:rPr>
        <w:t>ОУ</w:t>
      </w:r>
      <w:r w:rsidRPr="008A7196">
        <w:rPr>
          <w:sz w:val="28"/>
          <w:szCs w:val="28"/>
        </w:rPr>
        <w:t xml:space="preserve"> вх = </w:t>
      </w: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>1 = 40 нА</w:t>
      </w:r>
      <w:r>
        <w:rPr>
          <w:sz w:val="28"/>
          <w:szCs w:val="28"/>
        </w:rPr>
        <w:t>,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>6 = 8.49*0.01/40*10 = 2.12 Мом</w:t>
      </w:r>
      <w:r>
        <w:rPr>
          <w:sz w:val="28"/>
          <w:szCs w:val="28"/>
        </w:rPr>
        <w:t>.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Сопротивление обратной связи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>6</w:t>
      </w:r>
      <w:r w:rsidRPr="008A7196">
        <w:rPr>
          <w:sz w:val="28"/>
          <w:szCs w:val="28"/>
          <w:lang w:val="uk-UA"/>
        </w:rPr>
        <w:t xml:space="preserve"> не должно </w:t>
      </w:r>
      <w:r w:rsidRPr="008A7196">
        <w:rPr>
          <w:sz w:val="28"/>
          <w:szCs w:val="28"/>
        </w:rPr>
        <w:t xml:space="preserve">превышать предельного значения 2.12 МОм. Из ряда Е2 сопротивлений выбираем </w:t>
      </w:r>
      <w:r>
        <w:rPr>
          <w:sz w:val="28"/>
          <w:szCs w:val="28"/>
        </w:rPr>
        <w:t xml:space="preserve">   </w:t>
      </w:r>
      <w:r w:rsidRPr="008A7196">
        <w:rPr>
          <w:sz w:val="28"/>
          <w:szCs w:val="28"/>
        </w:rPr>
        <w:t xml:space="preserve">сопротивление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 xml:space="preserve">6 = 180 кОм с точностью  ± 5 %. 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Учитывая коэффициент усиления схемы К = 90, найдем сопротивление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>1</w:t>
      </w:r>
      <w:r>
        <w:rPr>
          <w:sz w:val="28"/>
          <w:szCs w:val="28"/>
        </w:rPr>
        <w:t>: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before="120" w:after="120" w:line="360" w:lineRule="auto"/>
        <w:ind w:firstLine="540"/>
        <w:jc w:val="right"/>
        <w:rPr>
          <w:sz w:val="28"/>
          <w:szCs w:val="28"/>
        </w:rPr>
      </w:pPr>
      <w:r w:rsidRPr="008A7196">
        <w:rPr>
          <w:sz w:val="28"/>
          <w:szCs w:val="28"/>
        </w:rPr>
        <w:t xml:space="preserve">К =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>6/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 xml:space="preserve">1  </w:t>
      </w:r>
      <w:r>
        <w:rPr>
          <w:sz w:val="28"/>
          <w:szCs w:val="28"/>
        </w:rPr>
        <w:t>,</w:t>
      </w:r>
      <w:r w:rsidRPr="008A7196">
        <w:rPr>
          <w:sz w:val="28"/>
          <w:szCs w:val="28"/>
        </w:rPr>
        <w:t xml:space="preserve">                                                   (</w:t>
      </w:r>
      <w:r>
        <w:rPr>
          <w:sz w:val="28"/>
          <w:szCs w:val="28"/>
        </w:rPr>
        <w:t>16</w:t>
      </w:r>
      <w:r w:rsidRPr="008A7196">
        <w:rPr>
          <w:sz w:val="28"/>
          <w:szCs w:val="28"/>
        </w:rPr>
        <w:t>)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Отсюда, 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 xml:space="preserve">1 =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>6/К</w:t>
      </w:r>
      <w:r>
        <w:rPr>
          <w:sz w:val="28"/>
          <w:szCs w:val="28"/>
        </w:rPr>
        <w:t>,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  <w:lang w:val="uk-UA"/>
        </w:rPr>
      </w:pP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>1 = 180*10³/</w:t>
      </w:r>
      <w:r w:rsidRPr="008A7196">
        <w:rPr>
          <w:sz w:val="28"/>
          <w:szCs w:val="28"/>
          <w:lang w:val="uk-UA"/>
        </w:rPr>
        <w:t>90 = 2*10</w:t>
      </w:r>
      <w:r w:rsidRPr="008A7196">
        <w:rPr>
          <w:sz w:val="28"/>
          <w:szCs w:val="28"/>
        </w:rPr>
        <w:t>³</w:t>
      </w:r>
      <w:r>
        <w:rPr>
          <w:sz w:val="28"/>
          <w:szCs w:val="28"/>
        </w:rPr>
        <w:t>.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  <w:lang w:val="uk-UA"/>
        </w:rPr>
        <w:t xml:space="preserve">Выбираем сопротивлене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>1= 2 кОм.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Для точного усиления (К = 90) поставим в цепи обратной связи регулируемый резистор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>5 = 10 к</w:t>
      </w:r>
      <w:r w:rsidRPr="008A7196">
        <w:rPr>
          <w:sz w:val="28"/>
          <w:szCs w:val="28"/>
          <w:lang w:val="uk-UA"/>
        </w:rPr>
        <w:t>Ом</w:t>
      </w:r>
      <w:r w:rsidRPr="008A7196">
        <w:rPr>
          <w:sz w:val="28"/>
          <w:szCs w:val="28"/>
        </w:rPr>
        <w:t xml:space="preserve">, с помощью которого будем устранять отклонения от номиналов сопротивлений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 xml:space="preserve">1 и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>6.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lastRenderedPageBreak/>
        <w:t>В качестве межкаскадной связи поставим, учитывая паспортные данные микросхемы К154УД1,</w:t>
      </w:r>
      <w:r w:rsidRPr="008A7196">
        <w:rPr>
          <w:sz w:val="28"/>
          <w:szCs w:val="28"/>
          <w:lang w:val="uk-UA"/>
        </w:rPr>
        <w:t xml:space="preserve"> </w:t>
      </w:r>
      <w:r w:rsidRPr="008A7196">
        <w:rPr>
          <w:sz w:val="28"/>
          <w:szCs w:val="28"/>
        </w:rPr>
        <w:t xml:space="preserve"> сопротивление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>7 = 2 кОм.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В схеме защиты выходного каскада поставим сопротивления граничения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 xml:space="preserve">8 =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>9 = 5.6 Ом.</w:t>
      </w:r>
    </w:p>
    <w:p w:rsidR="00FB5B76" w:rsidRPr="008A7196" w:rsidRDefault="00FB5B76" w:rsidP="00FB5B76">
      <w:pPr>
        <w:spacing w:after="120"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Нагрузкой усилителя является сопротивление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>10 = 90 Ом.</w:t>
      </w:r>
    </w:p>
    <w:p w:rsidR="00FB5B76" w:rsidRPr="0067365F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t>ПОГРЕШНОСТИ ВЫПОЛНЕННЫХ ОПЕРАЦИЙ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   В зависимости от выполняемых функций требования предъявляемые к  операционным усилителям различны но в любых случаях важно уменьшать погрешность выполненной операции и увеличивать быстродействие упрощать схемы операционных усилителей и повышать их надежность.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>Рассчитаем следующие погрешности:</w:t>
      </w:r>
    </w:p>
    <w:p w:rsidR="00FB5B76" w:rsidRPr="0067365F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t>Приведенная погрешность линейности</w:t>
      </w:r>
      <w:r w:rsidRPr="0067365F">
        <w:rPr>
          <w:sz w:val="28"/>
          <w:szCs w:val="28"/>
        </w:rPr>
        <w:t xml:space="preserve"> [13]</w:t>
      </w:r>
    </w:p>
    <w:p w:rsidR="00FB5B76" w:rsidRPr="008A7196" w:rsidRDefault="00FB5B76" w:rsidP="00FB5B76">
      <w:pPr>
        <w:spacing w:before="120" w:after="120" w:line="360" w:lineRule="auto"/>
        <w:ind w:firstLine="540"/>
        <w:jc w:val="right"/>
        <w:rPr>
          <w:b/>
          <w:sz w:val="28"/>
          <w:szCs w:val="28"/>
        </w:rPr>
      </w:pPr>
      <w:r w:rsidRPr="008A7196">
        <w:rPr>
          <w:sz w:val="28"/>
          <w:szCs w:val="28"/>
        </w:rPr>
        <w:sym w:font="Symbol" w:char="F064"/>
      </w:r>
      <w:r w:rsidRPr="008A7196">
        <w:rPr>
          <w:sz w:val="28"/>
          <w:szCs w:val="28"/>
        </w:rPr>
        <w:t>л = 2</w:t>
      </w: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>бэ/</w:t>
      </w:r>
      <w:r w:rsidRPr="008A7196">
        <w:rPr>
          <w:sz w:val="28"/>
          <w:szCs w:val="28"/>
        </w:rPr>
        <w:sym w:font="Symbol" w:char="F062"/>
      </w:r>
      <w:r w:rsidRPr="008A7196">
        <w:rPr>
          <w:sz w:val="28"/>
          <w:szCs w:val="28"/>
        </w:rPr>
        <w:t>К</w:t>
      </w:r>
      <w:r w:rsidRPr="008A7196">
        <w:rPr>
          <w:sz w:val="28"/>
          <w:szCs w:val="28"/>
          <w:lang w:val="en-US"/>
        </w:rPr>
        <w:t>D</w:t>
      </w:r>
      <w:r w:rsidRPr="008A7196">
        <w:rPr>
          <w:sz w:val="28"/>
          <w:szCs w:val="28"/>
        </w:rPr>
        <w:t xml:space="preserve"> </w:t>
      </w: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 xml:space="preserve">вых </w:t>
      </w:r>
      <w:r w:rsidRPr="008A7196">
        <w:rPr>
          <w:sz w:val="28"/>
          <w:szCs w:val="28"/>
          <w:lang w:val="en-US"/>
        </w:rPr>
        <w:t>max</w:t>
      </w:r>
      <w:r w:rsidRPr="008A7196">
        <w:rPr>
          <w:sz w:val="28"/>
          <w:szCs w:val="28"/>
        </w:rPr>
        <w:t>,                               (</w:t>
      </w:r>
      <w:r>
        <w:rPr>
          <w:sz w:val="28"/>
          <w:szCs w:val="28"/>
        </w:rPr>
        <w:t>17</w:t>
      </w:r>
      <w:r w:rsidRPr="008A7196">
        <w:rPr>
          <w:sz w:val="28"/>
          <w:szCs w:val="28"/>
        </w:rPr>
        <w:t>)</w:t>
      </w:r>
      <w:r w:rsidRPr="008A7196">
        <w:rPr>
          <w:b/>
          <w:sz w:val="28"/>
          <w:szCs w:val="28"/>
        </w:rPr>
        <w:t xml:space="preserve">   </w:t>
      </w:r>
    </w:p>
    <w:p w:rsidR="00FB5B76" w:rsidRPr="008A7196" w:rsidRDefault="00FB5B76" w:rsidP="00FB5B76">
      <w:pPr>
        <w:spacing w:before="120" w:after="120"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где  </w:t>
      </w: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>бэ</w:t>
      </w:r>
      <w:r w:rsidRPr="008A7196">
        <w:rPr>
          <w:b/>
          <w:sz w:val="28"/>
          <w:szCs w:val="28"/>
        </w:rPr>
        <w:t xml:space="preserve"> </w:t>
      </w:r>
      <w:r w:rsidRPr="008A7196">
        <w:rPr>
          <w:b/>
          <w:sz w:val="28"/>
          <w:szCs w:val="28"/>
          <w:lang w:val="en-US"/>
        </w:rPr>
        <w:sym w:font="Symbol" w:char="F0BE"/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>напряжение база-эммитер равное 0.6 В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>К</w:t>
      </w:r>
      <w:r w:rsidRPr="008A7196">
        <w:rPr>
          <w:sz w:val="28"/>
          <w:szCs w:val="28"/>
          <w:lang w:val="en-US"/>
        </w:rPr>
        <w:t>D</w:t>
      </w:r>
      <w:r w:rsidRPr="008A7196">
        <w:rPr>
          <w:sz w:val="28"/>
          <w:szCs w:val="28"/>
        </w:rPr>
        <w:t xml:space="preserve"> </w:t>
      </w:r>
      <w:r w:rsidRPr="008A7196">
        <w:rPr>
          <w:b/>
          <w:sz w:val="28"/>
          <w:szCs w:val="28"/>
          <w:lang w:val="en-US"/>
        </w:rPr>
        <w:sym w:font="Symbol" w:char="F0BE"/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 xml:space="preserve">коэффициент усиления операционного усилителя К154УД1 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t>К</w:t>
      </w:r>
      <w:r w:rsidRPr="008A7196">
        <w:rPr>
          <w:sz w:val="28"/>
          <w:szCs w:val="28"/>
          <w:lang w:val="en-US"/>
        </w:rPr>
        <w:t>D</w:t>
      </w:r>
      <w:r w:rsidRPr="008A7196">
        <w:rPr>
          <w:sz w:val="28"/>
          <w:szCs w:val="28"/>
        </w:rPr>
        <w:t>=150*10³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sym w:font="Symbol" w:char="F062"/>
      </w:r>
      <w:r w:rsidRPr="008A7196">
        <w:rPr>
          <w:sz w:val="28"/>
          <w:szCs w:val="28"/>
        </w:rPr>
        <w:t xml:space="preserve"> </w:t>
      </w:r>
      <w:r w:rsidRPr="008A7196">
        <w:rPr>
          <w:b/>
          <w:sz w:val="28"/>
          <w:szCs w:val="28"/>
          <w:lang w:val="en-US"/>
        </w:rPr>
        <w:sym w:font="Symbol" w:char="F0BE"/>
      </w:r>
      <w:r w:rsidRPr="008A7196">
        <w:rPr>
          <w:sz w:val="28"/>
          <w:szCs w:val="28"/>
        </w:rPr>
        <w:t xml:space="preserve"> коэффициент обратной связи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before="120" w:after="120" w:line="360" w:lineRule="auto"/>
        <w:ind w:firstLine="540"/>
        <w:jc w:val="right"/>
        <w:rPr>
          <w:sz w:val="28"/>
          <w:szCs w:val="28"/>
        </w:rPr>
      </w:pPr>
      <w:r w:rsidRPr="008A7196">
        <w:rPr>
          <w:sz w:val="28"/>
          <w:szCs w:val="28"/>
        </w:rPr>
        <w:sym w:font="Symbol" w:char="F062"/>
      </w:r>
      <w:r w:rsidRPr="008A7196">
        <w:rPr>
          <w:sz w:val="28"/>
          <w:szCs w:val="28"/>
        </w:rPr>
        <w:t xml:space="preserve">=1/К </w:t>
      </w:r>
      <w:r>
        <w:rPr>
          <w:sz w:val="28"/>
          <w:szCs w:val="28"/>
        </w:rPr>
        <w:t>,</w:t>
      </w:r>
      <w:r w:rsidRPr="008A7196">
        <w:rPr>
          <w:sz w:val="28"/>
          <w:szCs w:val="28"/>
        </w:rPr>
        <w:t xml:space="preserve">                                                    (</w:t>
      </w:r>
      <w:r>
        <w:rPr>
          <w:sz w:val="28"/>
          <w:szCs w:val="28"/>
        </w:rPr>
        <w:t>18</w:t>
      </w:r>
      <w:r w:rsidRPr="008A7196">
        <w:rPr>
          <w:sz w:val="28"/>
          <w:szCs w:val="28"/>
        </w:rPr>
        <w:t>)</w:t>
      </w:r>
    </w:p>
    <w:p w:rsidR="00FB5B76" w:rsidRPr="008A7196" w:rsidRDefault="00FB5B76" w:rsidP="00FB5B76">
      <w:pPr>
        <w:spacing w:before="120" w:after="120" w:line="360" w:lineRule="auto"/>
        <w:ind w:firstLine="540"/>
        <w:jc w:val="right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К </w:t>
      </w:r>
      <w:r w:rsidRPr="008A7196">
        <w:rPr>
          <w:b/>
          <w:sz w:val="28"/>
          <w:szCs w:val="28"/>
          <w:lang w:val="en-US"/>
        </w:rPr>
        <w:sym w:font="Symbol" w:char="F0BE"/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>коэффициент усиления схемы К=90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sym w:font="Symbol" w:char="F062"/>
      </w:r>
      <w:r w:rsidRPr="008A7196">
        <w:rPr>
          <w:sz w:val="28"/>
          <w:szCs w:val="28"/>
        </w:rPr>
        <w:t>=1/90=0.011</w:t>
      </w:r>
      <w:r>
        <w:rPr>
          <w:sz w:val="28"/>
          <w:szCs w:val="28"/>
        </w:rPr>
        <w:t>,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sym w:font="Symbol" w:char="F064"/>
      </w:r>
      <w:r w:rsidRPr="008A7196">
        <w:rPr>
          <w:sz w:val="28"/>
          <w:szCs w:val="28"/>
        </w:rPr>
        <w:t>л</w:t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>= 2*0.6/0.011*150*10³*8.49=0.0000856=0.0856*10ˉ³=0.00856%</w:t>
      </w:r>
      <w:r>
        <w:rPr>
          <w:sz w:val="28"/>
          <w:szCs w:val="28"/>
        </w:rPr>
        <w:t>.</w:t>
      </w:r>
    </w:p>
    <w:p w:rsidR="00FB5B76" w:rsidRPr="008A7342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>Приведенная погрешность в схеме смещения</w:t>
      </w:r>
      <w:r w:rsidRPr="008A7342">
        <w:rPr>
          <w:sz w:val="28"/>
          <w:szCs w:val="28"/>
        </w:rPr>
        <w:t xml:space="preserve"> [13]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before="120" w:after="120" w:line="360" w:lineRule="auto"/>
        <w:ind w:firstLine="540"/>
        <w:jc w:val="right"/>
        <w:rPr>
          <w:sz w:val="28"/>
          <w:szCs w:val="28"/>
        </w:rPr>
      </w:pPr>
      <w:r w:rsidRPr="008A7196">
        <w:rPr>
          <w:sz w:val="28"/>
          <w:szCs w:val="28"/>
        </w:rPr>
        <w:sym w:font="Symbol" w:char="F064"/>
      </w:r>
      <w:r w:rsidRPr="008A7196">
        <w:rPr>
          <w:sz w:val="28"/>
          <w:szCs w:val="28"/>
        </w:rPr>
        <w:t xml:space="preserve">см = </w:t>
      </w: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>см*К/</w:t>
      </w: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 xml:space="preserve">вых </w:t>
      </w:r>
      <w:r w:rsidRPr="008A7196">
        <w:rPr>
          <w:sz w:val="28"/>
          <w:szCs w:val="28"/>
          <w:lang w:val="en-US"/>
        </w:rPr>
        <w:t>max</w:t>
      </w:r>
      <w:r w:rsidRPr="008A7196">
        <w:rPr>
          <w:sz w:val="28"/>
          <w:szCs w:val="28"/>
        </w:rPr>
        <w:t>,                                  (</w:t>
      </w:r>
      <w:r>
        <w:rPr>
          <w:sz w:val="28"/>
          <w:szCs w:val="28"/>
        </w:rPr>
        <w:t>19</w:t>
      </w:r>
      <w:r w:rsidRPr="008A7196">
        <w:rPr>
          <w:sz w:val="28"/>
          <w:szCs w:val="28"/>
        </w:rPr>
        <w:t xml:space="preserve">)    </w:t>
      </w:r>
    </w:p>
    <w:p w:rsidR="00FB5B76" w:rsidRPr="008A7196" w:rsidRDefault="00FB5B76" w:rsidP="00FB5B76">
      <w:pPr>
        <w:spacing w:before="120" w:after="120"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t xml:space="preserve">где </w:t>
      </w: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 xml:space="preserve">см </w:t>
      </w:r>
      <w:r w:rsidRPr="008A7196">
        <w:rPr>
          <w:b/>
          <w:sz w:val="28"/>
          <w:szCs w:val="28"/>
          <w:lang w:val="en-US"/>
        </w:rPr>
        <w:sym w:font="Symbol" w:char="F0BE"/>
      </w:r>
      <w:r w:rsidRPr="008A7196">
        <w:rPr>
          <w:sz w:val="28"/>
          <w:szCs w:val="28"/>
        </w:rPr>
        <w:t xml:space="preserve"> напряжение смещения нуля </w:t>
      </w:r>
      <w:r w:rsidRPr="008A7196">
        <w:rPr>
          <w:sz w:val="28"/>
          <w:szCs w:val="28"/>
          <w:lang w:val="en-US"/>
        </w:rPr>
        <w:t>U</w:t>
      </w:r>
      <w:r w:rsidRPr="008A7196">
        <w:rPr>
          <w:sz w:val="28"/>
          <w:szCs w:val="28"/>
        </w:rPr>
        <w:t>см =5 мВ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sym w:font="Symbol" w:char="F064"/>
      </w:r>
      <w:r w:rsidRPr="008A7196">
        <w:rPr>
          <w:sz w:val="28"/>
          <w:szCs w:val="28"/>
        </w:rPr>
        <w:t>см</w:t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>= 5*10ˉ³*90/8.49 = 0.053 = 53*10ˉ³=5.3%</w:t>
      </w:r>
      <w:r>
        <w:rPr>
          <w:sz w:val="28"/>
          <w:szCs w:val="28"/>
        </w:rPr>
        <w:t>,</w:t>
      </w:r>
    </w:p>
    <w:p w:rsidR="00FB5B76" w:rsidRPr="008A7196" w:rsidRDefault="00FB5B76" w:rsidP="00FB5B76">
      <w:pPr>
        <w:pStyle w:val="ab"/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>Приведенная погрешность в цепи входного тока</w:t>
      </w:r>
    </w:p>
    <w:p w:rsidR="00FB5B76" w:rsidRPr="008A7196" w:rsidRDefault="00FB5B76" w:rsidP="00FB5B76">
      <w:pPr>
        <w:pStyle w:val="ab"/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tabs>
          <w:tab w:val="left" w:pos="2977"/>
        </w:tabs>
        <w:spacing w:before="120" w:after="120" w:line="360" w:lineRule="auto"/>
        <w:ind w:firstLine="540"/>
        <w:jc w:val="right"/>
        <w:rPr>
          <w:sz w:val="28"/>
          <w:szCs w:val="28"/>
          <w:lang w:val="en-US"/>
        </w:rPr>
      </w:pPr>
      <w:r w:rsidRPr="008A7196">
        <w:rPr>
          <w:sz w:val="28"/>
          <w:szCs w:val="28"/>
        </w:rPr>
        <w:sym w:font="Symbol" w:char="F064"/>
      </w:r>
      <w:r w:rsidRPr="008A7196">
        <w:rPr>
          <w:sz w:val="28"/>
          <w:szCs w:val="28"/>
          <w:lang w:val="en-US"/>
        </w:rPr>
        <w:t>i =i</w:t>
      </w:r>
      <w:r w:rsidRPr="008A7196">
        <w:rPr>
          <w:sz w:val="28"/>
          <w:szCs w:val="28"/>
          <w:lang w:val="uk-UA"/>
        </w:rPr>
        <w:t>вх</w:t>
      </w:r>
      <w:r w:rsidRPr="008A7196">
        <w:rPr>
          <w:b/>
          <w:sz w:val="28"/>
          <w:szCs w:val="28"/>
          <w:lang w:val="uk-UA"/>
        </w:rPr>
        <w:t>*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>ос</w:t>
      </w:r>
      <w:r w:rsidRPr="008A7196">
        <w:rPr>
          <w:b/>
          <w:sz w:val="28"/>
          <w:szCs w:val="28"/>
          <w:lang w:val="en-US"/>
        </w:rPr>
        <w:t>/</w:t>
      </w:r>
      <w:r w:rsidRPr="008A7196">
        <w:rPr>
          <w:sz w:val="28"/>
          <w:szCs w:val="28"/>
          <w:lang w:val="en-US"/>
        </w:rPr>
        <w:t xml:space="preserve"> U</w:t>
      </w:r>
      <w:r w:rsidRPr="008A7196">
        <w:rPr>
          <w:sz w:val="28"/>
          <w:szCs w:val="28"/>
        </w:rPr>
        <w:t>вых</w:t>
      </w:r>
      <w:r w:rsidRPr="008A7196">
        <w:rPr>
          <w:sz w:val="28"/>
          <w:szCs w:val="28"/>
          <w:lang w:val="en-US"/>
        </w:rPr>
        <w:t xml:space="preserve"> max,                                   (</w:t>
      </w:r>
      <w:r w:rsidRPr="002148AB">
        <w:rPr>
          <w:sz w:val="28"/>
          <w:szCs w:val="28"/>
          <w:lang w:val="en-US"/>
        </w:rPr>
        <w:t>20</w:t>
      </w:r>
      <w:r w:rsidRPr="008A7196">
        <w:rPr>
          <w:sz w:val="28"/>
          <w:szCs w:val="28"/>
          <w:lang w:val="en-US"/>
        </w:rPr>
        <w:t xml:space="preserve">)  </w:t>
      </w:r>
    </w:p>
    <w:p w:rsidR="00FB5B76" w:rsidRPr="008A7196" w:rsidRDefault="00FB5B76" w:rsidP="00FB5B76">
      <w:pPr>
        <w:tabs>
          <w:tab w:val="left" w:pos="2977"/>
        </w:tabs>
        <w:spacing w:before="120" w:after="120" w:line="360" w:lineRule="auto"/>
        <w:ind w:firstLine="540"/>
        <w:jc w:val="right"/>
        <w:rPr>
          <w:sz w:val="28"/>
          <w:szCs w:val="28"/>
          <w:lang w:val="en-US"/>
        </w:rPr>
      </w:pPr>
      <w:r w:rsidRPr="008A7196">
        <w:rPr>
          <w:sz w:val="28"/>
          <w:szCs w:val="28"/>
          <w:lang w:val="en-US"/>
        </w:rPr>
        <w:t xml:space="preserve">      </w:t>
      </w:r>
    </w:p>
    <w:p w:rsidR="00FB5B76" w:rsidRPr="008A7196" w:rsidRDefault="00FB5B76" w:rsidP="00FB5B76">
      <w:pPr>
        <w:tabs>
          <w:tab w:val="left" w:pos="2977"/>
        </w:tabs>
        <w:spacing w:before="120" w:after="120" w:line="360" w:lineRule="auto"/>
        <w:ind w:firstLine="540"/>
        <w:rPr>
          <w:sz w:val="28"/>
          <w:szCs w:val="28"/>
          <w:lang w:val="uk-UA"/>
        </w:rPr>
      </w:pPr>
      <w:r w:rsidRPr="008A7196">
        <w:rPr>
          <w:sz w:val="28"/>
          <w:szCs w:val="28"/>
        </w:rPr>
        <w:t xml:space="preserve">где     </w:t>
      </w: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  <w:lang w:val="uk-UA"/>
        </w:rPr>
        <w:t>вх</w:t>
      </w:r>
      <w:r w:rsidRPr="008A7196">
        <w:rPr>
          <w:b/>
          <w:sz w:val="28"/>
          <w:szCs w:val="28"/>
          <w:lang w:val="uk-UA"/>
        </w:rPr>
        <w:t xml:space="preserve"> </w:t>
      </w:r>
      <w:r w:rsidRPr="008A7196">
        <w:rPr>
          <w:b/>
          <w:sz w:val="28"/>
          <w:szCs w:val="28"/>
          <w:lang w:val="en-US"/>
        </w:rPr>
        <w:sym w:font="Symbol" w:char="F0BE"/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  <w:lang w:val="uk-UA"/>
        </w:rPr>
        <w:t>входной ток микросхемы</w:t>
      </w:r>
      <w:r w:rsidRPr="008A7196">
        <w:rPr>
          <w:b/>
          <w:sz w:val="28"/>
          <w:szCs w:val="28"/>
          <w:lang w:val="uk-UA"/>
        </w:rPr>
        <w:t xml:space="preserve">  </w:t>
      </w:r>
      <w:r w:rsidRPr="008A7196">
        <w:rPr>
          <w:sz w:val="28"/>
          <w:szCs w:val="28"/>
          <w:lang w:val="uk-UA"/>
        </w:rPr>
        <w:t>К154УД1 ,</w:t>
      </w:r>
    </w:p>
    <w:p w:rsidR="00FB5B76" w:rsidRPr="008A7196" w:rsidRDefault="00FB5B76" w:rsidP="00FB5B76">
      <w:pPr>
        <w:tabs>
          <w:tab w:val="left" w:pos="2977"/>
        </w:tabs>
        <w:spacing w:before="120" w:after="120"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  <w:lang w:val="uk-UA"/>
        </w:rPr>
        <w:t xml:space="preserve">  </w:t>
      </w:r>
      <w:r w:rsidRPr="008A7196">
        <w:rPr>
          <w:sz w:val="28"/>
          <w:szCs w:val="28"/>
          <w:lang w:val="en-US"/>
        </w:rPr>
        <w:t>I</w:t>
      </w:r>
      <w:r w:rsidRPr="008A7196">
        <w:rPr>
          <w:sz w:val="28"/>
          <w:szCs w:val="28"/>
        </w:rPr>
        <w:t>1 = 40 нА</w:t>
      </w:r>
    </w:p>
    <w:p w:rsidR="00FB5B76" w:rsidRPr="008A7196" w:rsidRDefault="00FB5B76" w:rsidP="00FB5B76">
      <w:pPr>
        <w:tabs>
          <w:tab w:val="left" w:pos="2977"/>
        </w:tabs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 xml:space="preserve">ос </w:t>
      </w:r>
      <w:r w:rsidRPr="008A7196">
        <w:rPr>
          <w:b/>
          <w:sz w:val="28"/>
          <w:szCs w:val="28"/>
          <w:lang w:val="en-US"/>
        </w:rPr>
        <w:sym w:font="Symbol" w:char="F0BE"/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>сопротивление обратной связи,</w:t>
      </w:r>
    </w:p>
    <w:p w:rsidR="00FB5B76" w:rsidRPr="008A7196" w:rsidRDefault="00FB5B76" w:rsidP="00FB5B76">
      <w:pPr>
        <w:tabs>
          <w:tab w:val="left" w:pos="2977"/>
        </w:tabs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 xml:space="preserve">ос =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</w:rPr>
        <w:t>6</w:t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>= 180 кОм</w:t>
      </w:r>
      <w:r>
        <w:rPr>
          <w:sz w:val="28"/>
          <w:szCs w:val="28"/>
        </w:rPr>
        <w:t>,</w:t>
      </w:r>
    </w:p>
    <w:p w:rsidR="00FB5B76" w:rsidRPr="0067365F" w:rsidRDefault="00FB5B76" w:rsidP="00FB5B76">
      <w:pPr>
        <w:tabs>
          <w:tab w:val="left" w:pos="2977"/>
        </w:tabs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sym w:font="Symbol" w:char="F064"/>
      </w:r>
      <w:r w:rsidRPr="008A7196">
        <w:rPr>
          <w:sz w:val="28"/>
          <w:szCs w:val="28"/>
          <w:lang w:val="en-US"/>
        </w:rPr>
        <w:t>i</w:t>
      </w:r>
      <w:r w:rsidRPr="0067365F">
        <w:rPr>
          <w:sz w:val="28"/>
          <w:szCs w:val="28"/>
        </w:rPr>
        <w:t xml:space="preserve"> = 40</w:t>
      </w:r>
      <w:r w:rsidRPr="008A7196">
        <w:rPr>
          <w:sz w:val="28"/>
          <w:szCs w:val="28"/>
          <w:lang w:val="uk-UA"/>
        </w:rPr>
        <w:t>*10</w:t>
      </w:r>
      <w:r w:rsidRPr="0067365F">
        <w:rPr>
          <w:sz w:val="28"/>
          <w:szCs w:val="28"/>
        </w:rPr>
        <w:t>ˉ</w:t>
      </w:r>
      <w:r w:rsidRPr="0067365F">
        <w:rPr>
          <w:sz w:val="28"/>
          <w:szCs w:val="28"/>
          <w:vertAlign w:val="superscript"/>
        </w:rPr>
        <w:t>9</w:t>
      </w:r>
      <w:r w:rsidRPr="008A7196">
        <w:rPr>
          <w:sz w:val="28"/>
          <w:szCs w:val="28"/>
          <w:lang w:val="uk-UA"/>
        </w:rPr>
        <w:t xml:space="preserve"> *180*10</w:t>
      </w:r>
      <w:r w:rsidRPr="0067365F">
        <w:rPr>
          <w:sz w:val="28"/>
          <w:szCs w:val="28"/>
        </w:rPr>
        <w:t>³</w:t>
      </w:r>
      <w:r w:rsidRPr="008A7196">
        <w:rPr>
          <w:sz w:val="28"/>
          <w:szCs w:val="28"/>
          <w:lang w:val="uk-UA"/>
        </w:rPr>
        <w:t xml:space="preserve"> </w:t>
      </w:r>
      <w:r w:rsidRPr="0067365F">
        <w:rPr>
          <w:sz w:val="28"/>
          <w:szCs w:val="28"/>
        </w:rPr>
        <w:t>/8.49 = 0.848*10ˉ³=0.0848%</w:t>
      </w:r>
      <w:r>
        <w:rPr>
          <w:sz w:val="28"/>
          <w:szCs w:val="28"/>
        </w:rPr>
        <w:t>.</w:t>
      </w:r>
      <w:r w:rsidRPr="0067365F">
        <w:rPr>
          <w:sz w:val="28"/>
          <w:szCs w:val="28"/>
        </w:rPr>
        <w:t xml:space="preserve"> </w:t>
      </w:r>
    </w:p>
    <w:p w:rsidR="00FB5B76" w:rsidRPr="008A7196" w:rsidRDefault="00FB5B76" w:rsidP="00FB5B76">
      <w:pPr>
        <w:pStyle w:val="ab"/>
        <w:tabs>
          <w:tab w:val="clear" w:pos="4677"/>
          <w:tab w:val="clear" w:pos="9355"/>
          <w:tab w:val="left" w:pos="2977"/>
        </w:tabs>
        <w:spacing w:line="360" w:lineRule="auto"/>
        <w:ind w:left="540"/>
        <w:rPr>
          <w:sz w:val="28"/>
          <w:szCs w:val="28"/>
        </w:rPr>
      </w:pPr>
    </w:p>
    <w:p w:rsidR="00FB5B76" w:rsidRPr="008A7196" w:rsidRDefault="00FB5B76" w:rsidP="00FB5B76">
      <w:pPr>
        <w:pStyle w:val="ab"/>
        <w:tabs>
          <w:tab w:val="clear" w:pos="4677"/>
          <w:tab w:val="clear" w:pos="9355"/>
          <w:tab w:val="left" w:pos="0"/>
        </w:tabs>
        <w:spacing w:line="360" w:lineRule="auto"/>
        <w:ind w:left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>Приведенная погрешность, вызванная синфазной  составляющей</w:t>
      </w:r>
    </w:p>
    <w:p w:rsidR="00FB5B76" w:rsidRPr="008A7196" w:rsidRDefault="00FB5B76" w:rsidP="00FB5B76">
      <w:pPr>
        <w:pStyle w:val="ab"/>
        <w:tabs>
          <w:tab w:val="clear" w:pos="4677"/>
          <w:tab w:val="clear" w:pos="9355"/>
          <w:tab w:val="left" w:pos="0"/>
        </w:tabs>
        <w:spacing w:line="360" w:lineRule="auto"/>
        <w:ind w:left="540"/>
        <w:jc w:val="both"/>
        <w:rPr>
          <w:sz w:val="28"/>
          <w:szCs w:val="28"/>
        </w:rPr>
      </w:pPr>
    </w:p>
    <w:p w:rsidR="00FB5B76" w:rsidRPr="008A7196" w:rsidRDefault="00FB5B76" w:rsidP="00FB5B76">
      <w:pPr>
        <w:tabs>
          <w:tab w:val="left" w:pos="2977"/>
        </w:tabs>
        <w:spacing w:before="120" w:after="120" w:line="360" w:lineRule="auto"/>
        <w:ind w:firstLine="540"/>
        <w:jc w:val="right"/>
        <w:rPr>
          <w:sz w:val="28"/>
          <w:szCs w:val="28"/>
        </w:rPr>
      </w:pPr>
      <w:r w:rsidRPr="008A7196">
        <w:rPr>
          <w:sz w:val="28"/>
          <w:szCs w:val="28"/>
        </w:rPr>
        <w:sym w:font="Symbol" w:char="F064"/>
      </w:r>
      <w:r w:rsidRPr="008A7196">
        <w:rPr>
          <w:sz w:val="28"/>
          <w:szCs w:val="28"/>
        </w:rPr>
        <w:t>с = 1/Ко.с.с.,                                          (</w:t>
      </w:r>
      <w:r>
        <w:rPr>
          <w:sz w:val="28"/>
          <w:szCs w:val="28"/>
        </w:rPr>
        <w:t>21</w:t>
      </w:r>
      <w:r w:rsidRPr="008A7196">
        <w:rPr>
          <w:sz w:val="28"/>
          <w:szCs w:val="28"/>
        </w:rPr>
        <w:t xml:space="preserve">)  </w:t>
      </w:r>
    </w:p>
    <w:p w:rsidR="00FB5B76" w:rsidRPr="008A7196" w:rsidRDefault="00FB5B76" w:rsidP="00FB5B76">
      <w:pPr>
        <w:tabs>
          <w:tab w:val="left" w:pos="2977"/>
        </w:tabs>
        <w:spacing w:before="120" w:after="120" w:line="360" w:lineRule="auto"/>
        <w:ind w:firstLine="540"/>
        <w:jc w:val="right"/>
        <w:rPr>
          <w:sz w:val="28"/>
          <w:szCs w:val="28"/>
        </w:rPr>
      </w:pPr>
      <w:r w:rsidRPr="008A7196">
        <w:rPr>
          <w:sz w:val="28"/>
          <w:szCs w:val="28"/>
        </w:rPr>
        <w:t xml:space="preserve">              </w:t>
      </w:r>
    </w:p>
    <w:p w:rsidR="00FB5B76" w:rsidRPr="008A7196" w:rsidRDefault="00FB5B76" w:rsidP="00FB5B76">
      <w:pPr>
        <w:tabs>
          <w:tab w:val="left" w:pos="2977"/>
        </w:tabs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где  Ко.с.с. </w:t>
      </w:r>
      <w:r w:rsidRPr="008A7196">
        <w:rPr>
          <w:b/>
          <w:sz w:val="28"/>
          <w:szCs w:val="28"/>
          <w:lang w:val="en-US"/>
        </w:rPr>
        <w:sym w:font="Symbol" w:char="F0BE"/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>коэффициент ослабления синфазных входных сигналов</w:t>
      </w:r>
    </w:p>
    <w:p w:rsidR="00FB5B76" w:rsidRPr="008A7196" w:rsidRDefault="00FB5B76" w:rsidP="00FB5B76">
      <w:pPr>
        <w:tabs>
          <w:tab w:val="left" w:pos="2977"/>
        </w:tabs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tabs>
          <w:tab w:val="left" w:pos="2977"/>
        </w:tabs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                            Ко.с.с. = Ксф</w:t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>= 80 дБ = 10000</w:t>
      </w:r>
      <w:r>
        <w:rPr>
          <w:sz w:val="28"/>
          <w:szCs w:val="28"/>
        </w:rPr>
        <w:t>,</w:t>
      </w:r>
    </w:p>
    <w:p w:rsidR="00FB5B76" w:rsidRPr="008A7196" w:rsidRDefault="00FB5B76" w:rsidP="00FB5B76">
      <w:pPr>
        <w:tabs>
          <w:tab w:val="left" w:pos="2977"/>
        </w:tabs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tabs>
          <w:tab w:val="left" w:pos="2977"/>
        </w:tabs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sym w:font="Symbol" w:char="F064"/>
      </w:r>
      <w:r w:rsidRPr="008A7196">
        <w:rPr>
          <w:sz w:val="28"/>
          <w:szCs w:val="28"/>
        </w:rPr>
        <w:t>с = 1/10000 = 0.0001 = 0.1*10ˉ³=0.01%</w:t>
      </w:r>
      <w:r>
        <w:rPr>
          <w:sz w:val="28"/>
          <w:szCs w:val="28"/>
        </w:rPr>
        <w:t>.</w:t>
      </w:r>
    </w:p>
    <w:p w:rsidR="00FB5B76" w:rsidRPr="00B55ED1" w:rsidRDefault="00FB5B76" w:rsidP="00FB5B76">
      <w:pPr>
        <w:pStyle w:val="ab"/>
        <w:tabs>
          <w:tab w:val="left" w:pos="2977"/>
        </w:tabs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Приведенная погрешность за счет коэффициента усиления</w:t>
      </w:r>
      <w:r w:rsidRPr="00B55ED1">
        <w:rPr>
          <w:sz w:val="28"/>
          <w:szCs w:val="28"/>
        </w:rPr>
        <w:t xml:space="preserve"> [13]</w:t>
      </w:r>
      <w:r>
        <w:rPr>
          <w:sz w:val="28"/>
          <w:szCs w:val="28"/>
        </w:rPr>
        <w:t>:</w:t>
      </w:r>
    </w:p>
    <w:p w:rsidR="00FB5B76" w:rsidRPr="008A7196" w:rsidRDefault="00FB5B76" w:rsidP="00FB5B76">
      <w:pPr>
        <w:pStyle w:val="ab"/>
        <w:tabs>
          <w:tab w:val="left" w:pos="2977"/>
        </w:tabs>
        <w:spacing w:line="360" w:lineRule="auto"/>
        <w:ind w:firstLine="540"/>
        <w:rPr>
          <w:szCs w:val="28"/>
        </w:rPr>
      </w:pPr>
    </w:p>
    <w:p w:rsidR="00FB5B76" w:rsidRPr="008A7196" w:rsidRDefault="00FB5B76" w:rsidP="00FB5B76">
      <w:pPr>
        <w:tabs>
          <w:tab w:val="left" w:pos="2977"/>
        </w:tabs>
        <w:spacing w:before="120" w:after="120" w:line="360" w:lineRule="auto"/>
        <w:ind w:firstLine="540"/>
        <w:jc w:val="right"/>
        <w:rPr>
          <w:sz w:val="28"/>
          <w:szCs w:val="28"/>
        </w:rPr>
      </w:pPr>
      <w:r w:rsidRPr="008A7196">
        <w:rPr>
          <w:sz w:val="28"/>
          <w:szCs w:val="28"/>
        </w:rPr>
        <w:sym w:font="Symbol" w:char="F064"/>
      </w:r>
      <w:r w:rsidRPr="008A7196">
        <w:rPr>
          <w:sz w:val="28"/>
          <w:szCs w:val="28"/>
        </w:rPr>
        <w:t>к = К/К</w:t>
      </w:r>
      <w:r w:rsidRPr="008A7196">
        <w:rPr>
          <w:sz w:val="28"/>
          <w:szCs w:val="28"/>
          <w:lang w:val="en-US"/>
        </w:rPr>
        <w:t>D</w:t>
      </w:r>
      <w:r w:rsidRPr="008A7196">
        <w:rPr>
          <w:sz w:val="28"/>
          <w:szCs w:val="28"/>
        </w:rPr>
        <w:t xml:space="preserve">                                             (</w:t>
      </w:r>
      <w:r>
        <w:rPr>
          <w:sz w:val="28"/>
          <w:szCs w:val="28"/>
        </w:rPr>
        <w:t>22</w:t>
      </w:r>
      <w:r w:rsidRPr="008A7196">
        <w:rPr>
          <w:sz w:val="28"/>
          <w:szCs w:val="28"/>
        </w:rPr>
        <w:t>)</w:t>
      </w:r>
    </w:p>
    <w:p w:rsidR="00FB5B76" w:rsidRPr="008A7196" w:rsidRDefault="00FB5B76" w:rsidP="00FB5B76">
      <w:pPr>
        <w:tabs>
          <w:tab w:val="left" w:pos="2977"/>
        </w:tabs>
        <w:spacing w:before="120" w:after="120" w:line="360" w:lineRule="auto"/>
        <w:ind w:firstLine="540"/>
        <w:jc w:val="right"/>
        <w:rPr>
          <w:b/>
          <w:sz w:val="28"/>
          <w:szCs w:val="28"/>
        </w:rPr>
      </w:pPr>
    </w:p>
    <w:p w:rsidR="00FB5B76" w:rsidRPr="008A7196" w:rsidRDefault="00FB5B76" w:rsidP="00FB5B76">
      <w:pPr>
        <w:tabs>
          <w:tab w:val="left" w:pos="2977"/>
        </w:tabs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sym w:font="Symbol" w:char="F064"/>
      </w:r>
      <w:r w:rsidRPr="008A7196">
        <w:rPr>
          <w:sz w:val="28"/>
          <w:szCs w:val="28"/>
        </w:rPr>
        <w:t>к = 90/150*10³ = 0.6*10ˉ³=0.06%</w:t>
      </w:r>
      <w:r>
        <w:rPr>
          <w:sz w:val="28"/>
          <w:szCs w:val="28"/>
        </w:rPr>
        <w:t>,</w:t>
      </w:r>
    </w:p>
    <w:p w:rsidR="00FB5B76" w:rsidRPr="008A7196" w:rsidRDefault="00FB5B76" w:rsidP="00FB5B76">
      <w:pPr>
        <w:tabs>
          <w:tab w:val="left" w:pos="2977"/>
        </w:tabs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>Максимально возможная погрешность усилителя</w:t>
      </w:r>
    </w:p>
    <w:p w:rsidR="00FB5B76" w:rsidRPr="008A7196" w:rsidRDefault="00FB5B76" w:rsidP="00FB5B76">
      <w:pPr>
        <w:tabs>
          <w:tab w:val="left" w:pos="2977"/>
        </w:tabs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tabs>
          <w:tab w:val="left" w:pos="2977"/>
        </w:tabs>
        <w:spacing w:before="120" w:after="120" w:line="360" w:lineRule="auto"/>
        <w:ind w:firstLine="540"/>
        <w:jc w:val="right"/>
        <w:rPr>
          <w:sz w:val="28"/>
          <w:szCs w:val="28"/>
        </w:rPr>
      </w:pPr>
      <w:r w:rsidRPr="008A7196">
        <w:rPr>
          <w:sz w:val="28"/>
          <w:szCs w:val="28"/>
        </w:rPr>
        <w:sym w:font="Symbol" w:char="F064"/>
      </w:r>
      <w:r w:rsidRPr="008A7196">
        <w:rPr>
          <w:sz w:val="28"/>
          <w:szCs w:val="28"/>
        </w:rPr>
        <w:t>ус</w:t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 xml:space="preserve">= </w:t>
      </w:r>
      <w:r w:rsidRPr="008A7196">
        <w:rPr>
          <w:sz w:val="28"/>
          <w:szCs w:val="28"/>
        </w:rPr>
        <w:sym w:font="Symbol" w:char="F064"/>
      </w:r>
      <w:r w:rsidRPr="008A7196">
        <w:rPr>
          <w:sz w:val="28"/>
          <w:szCs w:val="28"/>
        </w:rPr>
        <w:t>л</w:t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 xml:space="preserve">+ </w:t>
      </w:r>
      <w:r w:rsidRPr="008A7196">
        <w:rPr>
          <w:sz w:val="28"/>
          <w:szCs w:val="28"/>
        </w:rPr>
        <w:sym w:font="Symbol" w:char="F064"/>
      </w:r>
      <w:r w:rsidRPr="008A7196">
        <w:rPr>
          <w:sz w:val="28"/>
          <w:szCs w:val="28"/>
        </w:rPr>
        <w:t>см</w:t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 xml:space="preserve">+ </w:t>
      </w:r>
      <w:r w:rsidRPr="008A7196">
        <w:rPr>
          <w:sz w:val="28"/>
          <w:szCs w:val="28"/>
        </w:rPr>
        <w:sym w:font="Symbol" w:char="F064"/>
      </w:r>
      <w:r w:rsidRPr="008A7196">
        <w:rPr>
          <w:sz w:val="28"/>
          <w:szCs w:val="28"/>
          <w:lang w:val="en-US"/>
        </w:rPr>
        <w:t>i</w:t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 xml:space="preserve">+ </w:t>
      </w:r>
      <w:r w:rsidRPr="008A7196">
        <w:rPr>
          <w:sz w:val="28"/>
          <w:szCs w:val="28"/>
        </w:rPr>
        <w:sym w:font="Symbol" w:char="F064"/>
      </w:r>
      <w:r w:rsidRPr="008A7196">
        <w:rPr>
          <w:sz w:val="28"/>
          <w:szCs w:val="28"/>
        </w:rPr>
        <w:t>с</w:t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 xml:space="preserve">+ </w:t>
      </w:r>
      <w:r w:rsidRPr="008A7196">
        <w:rPr>
          <w:sz w:val="28"/>
          <w:szCs w:val="28"/>
        </w:rPr>
        <w:sym w:font="Symbol" w:char="F064"/>
      </w:r>
      <w:r w:rsidRPr="008A7196">
        <w:rPr>
          <w:sz w:val="28"/>
          <w:szCs w:val="28"/>
        </w:rPr>
        <w:t xml:space="preserve">к </w:t>
      </w:r>
      <w:r>
        <w:rPr>
          <w:sz w:val="28"/>
          <w:szCs w:val="28"/>
        </w:rPr>
        <w:t>,</w:t>
      </w:r>
      <w:r w:rsidRPr="008A7196">
        <w:rPr>
          <w:sz w:val="28"/>
          <w:szCs w:val="28"/>
        </w:rPr>
        <w:t xml:space="preserve">                            (</w:t>
      </w:r>
      <w:r>
        <w:rPr>
          <w:sz w:val="28"/>
          <w:szCs w:val="28"/>
        </w:rPr>
        <w:t>23</w:t>
      </w:r>
      <w:r w:rsidRPr="008A7196">
        <w:rPr>
          <w:sz w:val="28"/>
          <w:szCs w:val="28"/>
        </w:rPr>
        <w:t xml:space="preserve">)  </w:t>
      </w:r>
    </w:p>
    <w:p w:rsidR="00FB5B76" w:rsidRPr="008A7196" w:rsidRDefault="00FB5B76" w:rsidP="00FB5B76">
      <w:pPr>
        <w:tabs>
          <w:tab w:val="left" w:pos="2977"/>
        </w:tabs>
        <w:spacing w:before="120" w:after="120" w:line="360" w:lineRule="auto"/>
        <w:ind w:firstLine="540"/>
        <w:jc w:val="right"/>
        <w:rPr>
          <w:sz w:val="28"/>
          <w:szCs w:val="28"/>
        </w:rPr>
      </w:pPr>
    </w:p>
    <w:p w:rsidR="00FB5B76" w:rsidRPr="008A7196" w:rsidRDefault="00FB5B76" w:rsidP="00FB5B76">
      <w:pPr>
        <w:tabs>
          <w:tab w:val="left" w:pos="2977"/>
        </w:tabs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sym w:font="Symbol" w:char="F064"/>
      </w:r>
      <w:r w:rsidRPr="008A7196">
        <w:rPr>
          <w:sz w:val="28"/>
          <w:szCs w:val="28"/>
        </w:rPr>
        <w:t>ус</w:t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 xml:space="preserve">= 0.0856*10ˉ³ + 53*10ˉ³ + 0.848*10ˉ³ + 0.1*10ˉ³ + 0.6*10ˉ³ = </w:t>
      </w:r>
    </w:p>
    <w:p w:rsidR="00FB5B76" w:rsidRPr="008A7196" w:rsidRDefault="00FB5B76" w:rsidP="00FB5B76">
      <w:pPr>
        <w:tabs>
          <w:tab w:val="left" w:pos="2977"/>
        </w:tabs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t>= 54.6336*10ˉ³</w:t>
      </w:r>
      <w:r>
        <w:rPr>
          <w:sz w:val="28"/>
          <w:szCs w:val="28"/>
        </w:rPr>
        <w:t>,</w:t>
      </w:r>
    </w:p>
    <w:p w:rsidR="00FB5B76" w:rsidRPr="008A7196" w:rsidRDefault="00FB5B76" w:rsidP="00FB5B76">
      <w:pPr>
        <w:tabs>
          <w:tab w:val="left" w:pos="2977"/>
        </w:tabs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sym w:font="Symbol" w:char="F064"/>
      </w:r>
      <w:r w:rsidRPr="008A7196">
        <w:rPr>
          <w:sz w:val="28"/>
          <w:szCs w:val="28"/>
        </w:rPr>
        <w:t>ус</w:t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  <w:lang w:val="en-US"/>
        </w:rPr>
        <w:sym w:font="Symbol" w:char="F0BB"/>
      </w:r>
      <w:r w:rsidRPr="008A7196">
        <w:rPr>
          <w:sz w:val="28"/>
          <w:szCs w:val="28"/>
        </w:rPr>
        <w:t xml:space="preserve"> 5.46 %</w:t>
      </w:r>
      <w:r>
        <w:rPr>
          <w:sz w:val="28"/>
          <w:szCs w:val="28"/>
        </w:rPr>
        <w:t>.</w:t>
      </w:r>
    </w:p>
    <w:p w:rsidR="00FB5B76" w:rsidRPr="008A7196" w:rsidRDefault="00FB5B76" w:rsidP="00FB5B76">
      <w:pPr>
        <w:tabs>
          <w:tab w:val="left" w:pos="2977"/>
        </w:tabs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>С учетом схемы коррекции напряжения смещения</w:t>
      </w:r>
      <w:r>
        <w:rPr>
          <w:sz w:val="28"/>
          <w:szCs w:val="28"/>
        </w:rPr>
        <w:t>:</w:t>
      </w:r>
    </w:p>
    <w:p w:rsidR="00FB5B76" w:rsidRPr="008A7196" w:rsidRDefault="00FB5B76" w:rsidP="00FB5B76">
      <w:pPr>
        <w:tabs>
          <w:tab w:val="left" w:pos="2977"/>
        </w:tabs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tabs>
          <w:tab w:val="left" w:pos="2977"/>
        </w:tabs>
        <w:spacing w:before="120" w:after="120" w:line="360" w:lineRule="auto"/>
        <w:ind w:firstLine="540"/>
        <w:jc w:val="right"/>
        <w:rPr>
          <w:sz w:val="28"/>
          <w:szCs w:val="28"/>
        </w:rPr>
      </w:pPr>
      <w:r w:rsidRPr="008A7196">
        <w:rPr>
          <w:sz w:val="28"/>
          <w:szCs w:val="28"/>
        </w:rPr>
        <w:sym w:font="Symbol" w:char="F064"/>
      </w:r>
      <w:r w:rsidRPr="008A7196">
        <w:rPr>
          <w:sz w:val="28"/>
          <w:szCs w:val="28"/>
        </w:rPr>
        <w:t>ус</w:t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 xml:space="preserve">= </w:t>
      </w:r>
      <w:r w:rsidRPr="008A7196">
        <w:rPr>
          <w:sz w:val="28"/>
          <w:szCs w:val="28"/>
        </w:rPr>
        <w:sym w:font="Symbol" w:char="F064"/>
      </w:r>
      <w:r w:rsidRPr="008A7196">
        <w:rPr>
          <w:sz w:val="28"/>
          <w:szCs w:val="28"/>
        </w:rPr>
        <w:t>л</w:t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 xml:space="preserve">+ </w:t>
      </w:r>
      <w:r w:rsidRPr="008A7196">
        <w:rPr>
          <w:sz w:val="28"/>
          <w:szCs w:val="28"/>
        </w:rPr>
        <w:sym w:font="Symbol" w:char="F064"/>
      </w:r>
      <w:r w:rsidRPr="008A7196">
        <w:rPr>
          <w:sz w:val="28"/>
          <w:szCs w:val="28"/>
          <w:lang w:val="en-US"/>
        </w:rPr>
        <w:t>i</w:t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 xml:space="preserve">+ </w:t>
      </w:r>
      <w:r w:rsidRPr="008A7196">
        <w:rPr>
          <w:sz w:val="28"/>
          <w:szCs w:val="28"/>
        </w:rPr>
        <w:sym w:font="Symbol" w:char="F064"/>
      </w:r>
      <w:r w:rsidRPr="008A7196">
        <w:rPr>
          <w:sz w:val="28"/>
          <w:szCs w:val="28"/>
        </w:rPr>
        <w:t>с</w:t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 xml:space="preserve">+ </w:t>
      </w:r>
      <w:r w:rsidRPr="008A7196">
        <w:rPr>
          <w:sz w:val="28"/>
          <w:szCs w:val="28"/>
        </w:rPr>
        <w:sym w:font="Symbol" w:char="F064"/>
      </w:r>
      <w:r w:rsidRPr="008A7196">
        <w:rPr>
          <w:sz w:val="28"/>
          <w:szCs w:val="28"/>
        </w:rPr>
        <w:t xml:space="preserve">к </w:t>
      </w:r>
      <w:r>
        <w:rPr>
          <w:sz w:val="28"/>
          <w:szCs w:val="28"/>
        </w:rPr>
        <w:t>,</w:t>
      </w:r>
      <w:r w:rsidRPr="008A7196">
        <w:rPr>
          <w:sz w:val="28"/>
          <w:szCs w:val="28"/>
        </w:rPr>
        <w:t xml:space="preserve">                               (</w:t>
      </w:r>
      <w:r>
        <w:rPr>
          <w:sz w:val="28"/>
          <w:szCs w:val="28"/>
        </w:rPr>
        <w:t>24</w:t>
      </w:r>
      <w:r w:rsidRPr="008A7196">
        <w:rPr>
          <w:sz w:val="28"/>
          <w:szCs w:val="28"/>
        </w:rPr>
        <w:t>)</w:t>
      </w:r>
    </w:p>
    <w:p w:rsidR="00FB5B76" w:rsidRPr="008A7196" w:rsidRDefault="00FB5B76" w:rsidP="00FB5B76">
      <w:pPr>
        <w:tabs>
          <w:tab w:val="left" w:pos="2977"/>
        </w:tabs>
        <w:spacing w:before="120" w:after="120" w:line="360" w:lineRule="auto"/>
        <w:ind w:firstLine="540"/>
        <w:jc w:val="right"/>
        <w:rPr>
          <w:sz w:val="28"/>
          <w:szCs w:val="28"/>
        </w:rPr>
      </w:pPr>
    </w:p>
    <w:p w:rsidR="00FB5B76" w:rsidRPr="008A7196" w:rsidRDefault="00FB5B76" w:rsidP="00FB5B76">
      <w:pPr>
        <w:tabs>
          <w:tab w:val="left" w:pos="2977"/>
        </w:tabs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sym w:font="Symbol" w:char="F064"/>
      </w:r>
      <w:r w:rsidRPr="008A7196">
        <w:rPr>
          <w:sz w:val="28"/>
          <w:szCs w:val="28"/>
        </w:rPr>
        <w:t>ус</w:t>
      </w:r>
      <w:r w:rsidRPr="008A7196">
        <w:rPr>
          <w:b/>
          <w:sz w:val="28"/>
          <w:szCs w:val="28"/>
        </w:rPr>
        <w:t xml:space="preserve"> </w:t>
      </w:r>
      <w:r w:rsidRPr="008A7196">
        <w:rPr>
          <w:sz w:val="28"/>
          <w:szCs w:val="28"/>
        </w:rPr>
        <w:t>= 0.00856% + 0.0848% + 0.01% + 0.06% = 0.16336%</w:t>
      </w:r>
      <w:r>
        <w:rPr>
          <w:sz w:val="28"/>
          <w:szCs w:val="28"/>
        </w:rPr>
        <w:t>.</w:t>
      </w:r>
    </w:p>
    <w:p w:rsidR="00FB5B76" w:rsidRPr="008A7196" w:rsidRDefault="00FB5B76" w:rsidP="00FB5B76">
      <w:pPr>
        <w:pStyle w:val="af1"/>
        <w:spacing w:line="360" w:lineRule="auto"/>
        <w:ind w:firstLine="540"/>
        <w:rPr>
          <w:szCs w:val="28"/>
        </w:rPr>
      </w:pPr>
    </w:p>
    <w:p w:rsidR="00FB5B76" w:rsidRPr="00F4486E" w:rsidRDefault="00FB5B76" w:rsidP="00FB5B76">
      <w:pPr>
        <w:pStyle w:val="af1"/>
        <w:spacing w:line="360" w:lineRule="auto"/>
        <w:ind w:firstLine="540"/>
        <w:rPr>
          <w:b w:val="0"/>
          <w:szCs w:val="28"/>
        </w:rPr>
      </w:pPr>
      <w:r w:rsidRPr="00F4486E">
        <w:rPr>
          <w:b w:val="0"/>
          <w:szCs w:val="28"/>
        </w:rPr>
        <w:t>ВЫВОДЫ</w:t>
      </w:r>
    </w:p>
    <w:p w:rsidR="00FB5B76" w:rsidRDefault="00FB5B76" w:rsidP="00FB5B76">
      <w:pPr>
        <w:pStyle w:val="af1"/>
        <w:spacing w:line="360" w:lineRule="auto"/>
        <w:ind w:firstLine="540"/>
        <w:jc w:val="both"/>
        <w:rPr>
          <w:b w:val="0"/>
          <w:sz w:val="32"/>
          <w:szCs w:val="32"/>
        </w:rPr>
      </w:pPr>
      <w:r w:rsidRPr="002148AB">
        <w:rPr>
          <w:b w:val="0"/>
          <w:szCs w:val="28"/>
        </w:rPr>
        <w:t xml:space="preserve">В данной </w:t>
      </w:r>
      <w:r>
        <w:rPr>
          <w:b w:val="0"/>
          <w:szCs w:val="28"/>
        </w:rPr>
        <w:t xml:space="preserve">главе был рассчитан усилитель с </w:t>
      </w:r>
      <w:r w:rsidRPr="00F4486E">
        <w:rPr>
          <w:b w:val="0"/>
          <w:sz w:val="28"/>
          <w:szCs w:val="28"/>
        </w:rPr>
        <w:t>коэффициент усиления напряжения равный 90.</w:t>
      </w:r>
      <w:r>
        <w:rPr>
          <w:b w:val="0"/>
          <w:sz w:val="28"/>
          <w:szCs w:val="28"/>
        </w:rPr>
        <w:t xml:space="preserve"> Данный усилитель поставленной задаче удовлетворяет</w:t>
      </w:r>
      <w:r w:rsidRPr="00F4486E">
        <w:rPr>
          <w:b w:val="0"/>
          <w:sz w:val="28"/>
          <w:szCs w:val="28"/>
        </w:rPr>
        <w:t xml:space="preserve">. </w:t>
      </w:r>
      <w:r>
        <w:rPr>
          <w:b w:val="0"/>
          <w:sz w:val="32"/>
          <w:szCs w:val="32"/>
        </w:rPr>
        <w:br w:type="page"/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b/>
          <w:sz w:val="32"/>
          <w:szCs w:val="32"/>
        </w:rPr>
      </w:pPr>
      <w:r w:rsidRPr="008A7196">
        <w:rPr>
          <w:b/>
          <w:sz w:val="32"/>
          <w:szCs w:val="32"/>
        </w:rPr>
        <w:lastRenderedPageBreak/>
        <w:t>3. Расчет линий Проводного Вещания.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b/>
          <w:sz w:val="32"/>
          <w:szCs w:val="32"/>
        </w:rPr>
      </w:pPr>
      <w:r w:rsidRPr="008A7196">
        <w:rPr>
          <w:b/>
          <w:sz w:val="32"/>
          <w:szCs w:val="32"/>
        </w:rPr>
        <w:t>3.1 Расчет ВЧ коррекции по 2 и 3 программе.</w:t>
      </w:r>
    </w:p>
    <w:p w:rsidR="00FB5B76" w:rsidRDefault="00FB5B76" w:rsidP="00FB5B76">
      <w:pPr>
        <w:autoSpaceDE w:val="0"/>
        <w:autoSpaceDN w:val="0"/>
        <w:adjustRightInd w:val="0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Высокочастотная обработка ТП заключается в создании согласованного режима работы МФ. В результате высокочастотной  обработки входное сопротивление ТП доводится до волнового сопротивления МФ. В зависимости от степени обработки и количества РФ, а также от материала проводов и плотности нагрузки суммарное сопротивление всех РФ на несущих частотах 78 и 120 кГц каналов системы ТПВ может иметь различные значения, которые с помощью  подключения добавочных комплексных сопротивлений </w:t>
      </w:r>
      <w:r w:rsidRPr="008A7196">
        <w:rPr>
          <w:sz w:val="28"/>
          <w:szCs w:val="28"/>
          <w:lang w:val="en-US"/>
        </w:rPr>
        <w:t>Z</w:t>
      </w:r>
      <w:r w:rsidRPr="008A7196">
        <w:rPr>
          <w:sz w:val="28"/>
          <w:szCs w:val="28"/>
          <w:vertAlign w:val="subscript"/>
        </w:rPr>
        <w:t>д</w:t>
      </w:r>
      <w:r w:rsidRPr="008A7196">
        <w:rPr>
          <w:rFonts w:ascii="Arial Black" w:hAnsi="Arial Black" w:cs="Arial Black"/>
          <w:sz w:val="17"/>
          <w:szCs w:val="17"/>
          <w:vertAlign w:val="subscript"/>
        </w:rPr>
        <w:t xml:space="preserve"> </w:t>
      </w:r>
      <w:r w:rsidRPr="008A7196">
        <w:rPr>
          <w:rFonts w:ascii="Arial Black" w:hAnsi="Arial Black" w:cs="Arial Black"/>
          <w:sz w:val="17"/>
          <w:szCs w:val="17"/>
        </w:rPr>
        <w:t xml:space="preserve">  </w:t>
      </w:r>
      <w:r w:rsidRPr="008A7196">
        <w:rPr>
          <w:sz w:val="28"/>
          <w:szCs w:val="28"/>
        </w:rPr>
        <w:t>приводятся к одной из номинальных нагрузок 50 или 35 Ом. Измерение комплексных сопротивлений и емкостей кабельных вводов производится с помощью специальных приборов (ИКС, ВИГ-3), либо мостами переменного тока. Емкости кабельных вводов компенсируем с помощью устройства УПТП-3.</w:t>
      </w:r>
      <w:r>
        <w:rPr>
          <w:sz w:val="28"/>
          <w:szCs w:val="28"/>
        </w:rPr>
        <w:t xml:space="preserve"> 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Мной был рассмотрен участок ЦСПВ – ТП ЭГ, протяженность которого составила 5 600м, использовался биметаллический провод сечением 0,4мм.</w:t>
      </w:r>
    </w:p>
    <w:p w:rsidR="00FB5B76" w:rsidRPr="008A7196" w:rsidRDefault="00FB5B76" w:rsidP="00FB5B76">
      <w:pPr>
        <w:autoSpaceDE w:val="0"/>
        <w:autoSpaceDN w:val="0"/>
        <w:adjustRightInd w:val="0"/>
        <w:ind w:firstLine="540"/>
        <w:rPr>
          <w:sz w:val="28"/>
          <w:szCs w:val="28"/>
        </w:rPr>
      </w:pPr>
    </w:p>
    <w:p w:rsidR="00FB5B76" w:rsidRPr="00887933" w:rsidRDefault="00FB5B76" w:rsidP="00FB5B76">
      <w:pPr>
        <w:pStyle w:val="a7"/>
        <w:numPr>
          <w:ilvl w:val="1"/>
          <w:numId w:val="31"/>
        </w:num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87933">
        <w:rPr>
          <w:rFonts w:ascii="Times New Roman" w:hAnsi="Times New Roman" w:cs="Times New Roman"/>
          <w:b/>
          <w:sz w:val="28"/>
          <w:szCs w:val="28"/>
        </w:rPr>
        <w:t>Порядок обработки ТП “ЦСПВ”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Измеряем комплексное сопротивление общих шин ТП </w:t>
      </w:r>
      <w:r w:rsidRPr="008A7196">
        <w:rPr>
          <w:sz w:val="28"/>
          <w:szCs w:val="28"/>
          <w:lang w:val="en-US"/>
        </w:rPr>
        <w:t>Z</w:t>
      </w:r>
      <w:r w:rsidRPr="008A7196">
        <w:rPr>
          <w:sz w:val="28"/>
          <w:szCs w:val="28"/>
          <w:vertAlign w:val="subscript"/>
        </w:rPr>
        <w:t xml:space="preserve">ош </w:t>
      </w:r>
      <w:r w:rsidRPr="008A7196">
        <w:rPr>
          <w:sz w:val="28"/>
          <w:szCs w:val="28"/>
        </w:rPr>
        <w:t xml:space="preserve">на  несущих частотах 78 и120 кГц. 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Z</w:t>
      </w:r>
      <w:r w:rsidRPr="008A7196">
        <w:rPr>
          <w:sz w:val="28"/>
          <w:szCs w:val="28"/>
          <w:vertAlign w:val="subscript"/>
        </w:rPr>
        <w:t xml:space="preserve">ош </w:t>
      </w:r>
      <w:r w:rsidRPr="008A7196">
        <w:rPr>
          <w:sz w:val="28"/>
          <w:szCs w:val="28"/>
        </w:rPr>
        <w:t>78 =67</w:t>
      </w:r>
      <w:r w:rsidRPr="008A7196">
        <w:rPr>
          <w:sz w:val="28"/>
          <w:szCs w:val="28"/>
          <w:lang w:val="en-US"/>
        </w:rPr>
        <w:t>e</w:t>
      </w:r>
      <w:r w:rsidRPr="008A7196">
        <w:rPr>
          <w:b/>
          <w:sz w:val="36"/>
          <w:szCs w:val="36"/>
          <w:vertAlign w:val="superscript"/>
        </w:rPr>
        <w:t>-</w:t>
      </w:r>
      <w:r w:rsidRPr="008A7196">
        <w:rPr>
          <w:rFonts w:ascii="Sylfaen" w:hAnsi="Sylfaen" w:cs="Sylfaen"/>
          <w:b/>
          <w:sz w:val="36"/>
          <w:szCs w:val="36"/>
          <w:vertAlign w:val="superscript"/>
        </w:rPr>
        <w:t xml:space="preserve"> j 20 </w:t>
      </w:r>
      <w:r w:rsidRPr="008A7196">
        <w:rPr>
          <w:rFonts w:ascii="Sylfaen" w:hAnsi="Sylfaen" w:cs="Sylfaen"/>
          <w:sz w:val="28"/>
          <w:szCs w:val="28"/>
        </w:rPr>
        <w:t>Ом</w:t>
      </w:r>
      <w:r>
        <w:rPr>
          <w:rFonts w:ascii="Sylfaen" w:hAnsi="Sylfaen" w:cs="Sylfaen"/>
          <w:sz w:val="28"/>
          <w:szCs w:val="28"/>
        </w:rPr>
        <w:t>,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Z</w:t>
      </w:r>
      <w:r w:rsidRPr="008A7196">
        <w:rPr>
          <w:sz w:val="28"/>
          <w:szCs w:val="28"/>
          <w:vertAlign w:val="subscript"/>
        </w:rPr>
        <w:t xml:space="preserve">ош </w:t>
      </w:r>
      <w:r w:rsidRPr="008A7196">
        <w:rPr>
          <w:sz w:val="28"/>
          <w:szCs w:val="28"/>
        </w:rPr>
        <w:t>120 =38</w:t>
      </w:r>
      <w:r w:rsidRPr="008A7196">
        <w:rPr>
          <w:sz w:val="28"/>
          <w:szCs w:val="28"/>
          <w:lang w:val="en-US"/>
        </w:rPr>
        <w:t>e</w:t>
      </w:r>
      <w:r w:rsidRPr="008A7196">
        <w:rPr>
          <w:b/>
          <w:sz w:val="36"/>
          <w:szCs w:val="36"/>
          <w:vertAlign w:val="superscript"/>
        </w:rPr>
        <w:t>-</w:t>
      </w:r>
      <w:r w:rsidRPr="008A7196">
        <w:rPr>
          <w:rFonts w:ascii="Sylfaen" w:hAnsi="Sylfaen" w:cs="Sylfaen"/>
          <w:b/>
          <w:sz w:val="36"/>
          <w:szCs w:val="36"/>
          <w:vertAlign w:val="superscript"/>
        </w:rPr>
        <w:t xml:space="preserve"> j 57</w:t>
      </w:r>
      <w:r w:rsidRPr="008A7196">
        <w:rPr>
          <w:rFonts w:ascii="Sylfaen" w:hAnsi="Sylfaen" w:cs="Sylfaen"/>
          <w:sz w:val="28"/>
          <w:szCs w:val="28"/>
        </w:rPr>
        <w:t xml:space="preserve"> Ом</w:t>
      </w:r>
      <w:r>
        <w:rPr>
          <w:rFonts w:ascii="Sylfaen" w:hAnsi="Sylfaen" w:cs="Sylfaen"/>
          <w:sz w:val="28"/>
          <w:szCs w:val="28"/>
        </w:rPr>
        <w:t>.</w:t>
      </w:r>
    </w:p>
    <w:p w:rsidR="00FB5B76" w:rsidRPr="002C4E1E" w:rsidRDefault="00FB5B76" w:rsidP="00FB5B76">
      <w:pPr>
        <w:autoSpaceDE w:val="0"/>
        <w:autoSpaceDN w:val="0"/>
        <w:adjustRightInd w:val="0"/>
        <w:spacing w:line="360" w:lineRule="auto"/>
        <w:ind w:firstLine="540"/>
        <w:jc w:val="both"/>
        <w:rPr>
          <w:sz w:val="28"/>
          <w:szCs w:val="28"/>
        </w:rPr>
      </w:pPr>
      <w:r w:rsidRPr="002C4E1E">
        <w:rPr>
          <w:sz w:val="28"/>
          <w:szCs w:val="28"/>
        </w:rPr>
        <w:t xml:space="preserve">Вычисляем активную </w:t>
      </w:r>
      <w:r w:rsidRPr="002C4E1E">
        <w:rPr>
          <w:sz w:val="28"/>
          <w:szCs w:val="28"/>
          <w:lang w:val="en-US"/>
        </w:rPr>
        <w:t>R</w:t>
      </w:r>
      <w:r w:rsidRPr="002C4E1E">
        <w:rPr>
          <w:sz w:val="28"/>
          <w:szCs w:val="28"/>
          <w:vertAlign w:val="subscript"/>
        </w:rPr>
        <w:t>ош</w:t>
      </w:r>
      <w:r w:rsidRPr="002C4E1E">
        <w:rPr>
          <w:sz w:val="28"/>
          <w:szCs w:val="28"/>
        </w:rPr>
        <w:t xml:space="preserve"> и реактивную </w:t>
      </w:r>
      <w:r w:rsidRPr="002C4E1E">
        <w:rPr>
          <w:sz w:val="28"/>
          <w:szCs w:val="28"/>
          <w:lang w:val="en-US"/>
        </w:rPr>
        <w:t>X</w:t>
      </w:r>
      <w:r w:rsidRPr="002C4E1E">
        <w:rPr>
          <w:sz w:val="28"/>
          <w:szCs w:val="28"/>
          <w:vertAlign w:val="subscript"/>
        </w:rPr>
        <w:t xml:space="preserve">ош </w:t>
      </w:r>
      <w:r w:rsidRPr="002C4E1E">
        <w:rPr>
          <w:sz w:val="28"/>
          <w:szCs w:val="28"/>
        </w:rPr>
        <w:t xml:space="preserve">составляющие </w:t>
      </w:r>
      <w:r w:rsidRPr="002C4E1E">
        <w:rPr>
          <w:sz w:val="28"/>
          <w:szCs w:val="28"/>
          <w:lang w:val="en-US"/>
        </w:rPr>
        <w:t>Z</w:t>
      </w:r>
      <w:r w:rsidRPr="002C4E1E">
        <w:rPr>
          <w:sz w:val="28"/>
          <w:szCs w:val="28"/>
          <w:vertAlign w:val="subscript"/>
        </w:rPr>
        <w:t xml:space="preserve">ош </w:t>
      </w:r>
      <w:r w:rsidRPr="002C4E1E">
        <w:rPr>
          <w:sz w:val="28"/>
          <w:szCs w:val="28"/>
        </w:rPr>
        <w:t>для        параллельной схемы. Расчет производим по формулам</w:t>
      </w:r>
      <w:r w:rsidRPr="0067365F">
        <w:rPr>
          <w:sz w:val="28"/>
          <w:szCs w:val="28"/>
        </w:rPr>
        <w:t xml:space="preserve"> [5]</w:t>
      </w:r>
      <w:r w:rsidRPr="002C4E1E">
        <w:rPr>
          <w:sz w:val="28"/>
          <w:szCs w:val="28"/>
        </w:rPr>
        <w:t>:</w:t>
      </w:r>
    </w:p>
    <w:p w:rsidR="00FB5B76" w:rsidRPr="008A7196" w:rsidRDefault="00FB5B76" w:rsidP="00FB5B76">
      <w:pPr>
        <w:autoSpaceDE w:val="0"/>
        <w:autoSpaceDN w:val="0"/>
        <w:adjustRightInd w:val="0"/>
        <w:rPr>
          <w:sz w:val="28"/>
          <w:szCs w:val="28"/>
        </w:rPr>
      </w:pPr>
    </w:p>
    <w:p w:rsidR="00FB5B76" w:rsidRPr="008A7196" w:rsidRDefault="00FB5B76" w:rsidP="00FB5B76">
      <w:pPr>
        <w:autoSpaceDE w:val="0"/>
        <w:autoSpaceDN w:val="0"/>
        <w:adjustRightInd w:val="0"/>
        <w:ind w:left="2124" w:firstLine="708"/>
        <w:rPr>
          <w:sz w:val="28"/>
          <w:szCs w:val="28"/>
          <w:vertAlign w:val="subscript"/>
        </w:rPr>
      </w:pPr>
      <w:r>
        <w:rPr>
          <w:sz w:val="28"/>
          <w:szCs w:val="28"/>
        </w:rPr>
        <w:t xml:space="preserve">         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  <w:vertAlign w:val="subscript"/>
        </w:rPr>
        <w:t>ош =</w:t>
      </w:r>
      <w:r w:rsidRPr="008A7196">
        <w:rPr>
          <w:sz w:val="28"/>
          <w:szCs w:val="28"/>
          <w:u w:val="single"/>
        </w:rPr>
        <w:t xml:space="preserve"> </w:t>
      </w:r>
      <w:r w:rsidRPr="008A7196">
        <w:rPr>
          <w:sz w:val="28"/>
          <w:szCs w:val="28"/>
          <w:u w:val="single"/>
          <w:lang w:val="en-US"/>
        </w:rPr>
        <w:t>Z</w:t>
      </w:r>
      <w:r w:rsidRPr="008A7196">
        <w:rPr>
          <w:sz w:val="28"/>
          <w:szCs w:val="28"/>
          <w:u w:val="single"/>
        </w:rPr>
        <w:t xml:space="preserve"> ош   </w:t>
      </w:r>
      <w:r w:rsidRPr="008A7196">
        <w:rPr>
          <w:sz w:val="28"/>
          <w:szCs w:val="28"/>
        </w:rPr>
        <w:t xml:space="preserve">  Ом</w:t>
      </w:r>
      <w:r>
        <w:rPr>
          <w:sz w:val="28"/>
          <w:szCs w:val="28"/>
        </w:rPr>
        <w:t>,</w:t>
      </w:r>
      <w:r w:rsidRPr="008A7196">
        <w:rPr>
          <w:sz w:val="28"/>
          <w:szCs w:val="28"/>
        </w:rPr>
        <w:t xml:space="preserve">                 </w:t>
      </w:r>
      <w:r>
        <w:rPr>
          <w:sz w:val="28"/>
          <w:szCs w:val="28"/>
        </w:rPr>
        <w:t xml:space="preserve">                   </w:t>
      </w:r>
      <w:r w:rsidRPr="008A7196">
        <w:rPr>
          <w:sz w:val="28"/>
          <w:szCs w:val="28"/>
        </w:rPr>
        <w:t xml:space="preserve">           (</w:t>
      </w:r>
      <w:r>
        <w:rPr>
          <w:sz w:val="28"/>
          <w:szCs w:val="28"/>
        </w:rPr>
        <w:t>25</w:t>
      </w:r>
      <w:r w:rsidRPr="008A7196">
        <w:rPr>
          <w:sz w:val="28"/>
          <w:szCs w:val="28"/>
        </w:rPr>
        <w:t>)</w:t>
      </w:r>
    </w:p>
    <w:p w:rsidR="00FB5B76" w:rsidRPr="008A7196" w:rsidRDefault="00FB5B76" w:rsidP="00FB5B76">
      <w:pPr>
        <w:autoSpaceDE w:val="0"/>
        <w:autoSpaceDN w:val="0"/>
        <w:adjustRightInd w:val="0"/>
        <w:jc w:val="center"/>
        <w:rPr>
          <w:rFonts w:ascii="MS Shell Dlg" w:hAnsi="MS Shell Dlg" w:cs="MS Shell Dlg"/>
          <w:sz w:val="28"/>
          <w:szCs w:val="28"/>
        </w:rPr>
      </w:pPr>
      <w:r w:rsidRPr="008A7196">
        <w:rPr>
          <w:sz w:val="28"/>
          <w:szCs w:val="28"/>
          <w:lang w:val="en-US"/>
        </w:rPr>
        <w:t>cos</w:t>
      </w:r>
      <w:r w:rsidRPr="008A7196">
        <w:rPr>
          <w:rFonts w:ascii="Symbol" w:hAnsi="Symbol" w:cs="Symbol"/>
          <w:sz w:val="28"/>
          <w:szCs w:val="28"/>
        </w:rPr>
        <w:t></w:t>
      </w:r>
      <w:r w:rsidRPr="008A7196">
        <w:rPr>
          <w:rFonts w:ascii="Symbol" w:hAnsi="Symbol" w:cs="Symbol"/>
          <w:sz w:val="28"/>
          <w:szCs w:val="28"/>
        </w:rPr>
        <w:t></w:t>
      </w:r>
      <w:r w:rsidRPr="008A7196">
        <w:rPr>
          <w:sz w:val="28"/>
          <w:szCs w:val="28"/>
          <w:vertAlign w:val="subscript"/>
        </w:rPr>
        <w:t>ош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  <w:vertAlign w:val="subscript"/>
        </w:rPr>
      </w:pPr>
    </w:p>
    <w:p w:rsidR="00FB5B76" w:rsidRPr="008A7196" w:rsidRDefault="00FB5B76" w:rsidP="00FB5B76">
      <w:pPr>
        <w:autoSpaceDE w:val="0"/>
        <w:autoSpaceDN w:val="0"/>
        <w:adjustRightInd w:val="0"/>
        <w:ind w:firstLine="540"/>
        <w:rPr>
          <w:rFonts w:cs="MS Shell Dlg"/>
          <w:sz w:val="17"/>
          <w:szCs w:val="17"/>
        </w:rPr>
      </w:pPr>
      <w:r w:rsidRPr="008A7196">
        <w:rPr>
          <w:sz w:val="28"/>
          <w:szCs w:val="28"/>
        </w:rPr>
        <w:t xml:space="preserve">             </w:t>
      </w:r>
    </w:p>
    <w:p w:rsidR="00FB5B76" w:rsidRPr="008A7196" w:rsidRDefault="00FB5B76" w:rsidP="00FB5B76">
      <w:pPr>
        <w:autoSpaceDE w:val="0"/>
        <w:autoSpaceDN w:val="0"/>
        <w:adjustRightInd w:val="0"/>
        <w:jc w:val="right"/>
        <w:rPr>
          <w:sz w:val="28"/>
          <w:szCs w:val="28"/>
          <w:vertAlign w:val="subscript"/>
        </w:rPr>
      </w:pPr>
      <w:r w:rsidRPr="008A7196">
        <w:rPr>
          <w:sz w:val="28"/>
          <w:szCs w:val="28"/>
          <w:lang w:val="en-US"/>
        </w:rPr>
        <w:t>Z</w:t>
      </w:r>
      <w:r w:rsidRPr="008A7196">
        <w:rPr>
          <w:sz w:val="28"/>
          <w:szCs w:val="28"/>
          <w:vertAlign w:val="subscript"/>
        </w:rPr>
        <w:t>ош =</w:t>
      </w:r>
      <w:r w:rsidRPr="008A7196">
        <w:rPr>
          <w:sz w:val="28"/>
          <w:szCs w:val="28"/>
          <w:u w:val="single"/>
        </w:rPr>
        <w:t xml:space="preserve"> </w:t>
      </w:r>
      <w:r w:rsidRPr="008A7196">
        <w:rPr>
          <w:sz w:val="28"/>
          <w:szCs w:val="28"/>
          <w:u w:val="single"/>
          <w:lang w:val="en-US"/>
        </w:rPr>
        <w:t>Z</w:t>
      </w:r>
      <w:r w:rsidRPr="008A7196">
        <w:rPr>
          <w:sz w:val="28"/>
          <w:szCs w:val="28"/>
          <w:u w:val="single"/>
        </w:rPr>
        <w:t xml:space="preserve"> ош   </w:t>
      </w:r>
      <w:r w:rsidRPr="008A7196">
        <w:rPr>
          <w:sz w:val="28"/>
          <w:szCs w:val="28"/>
        </w:rPr>
        <w:t xml:space="preserve">   Ом</w:t>
      </w:r>
      <w:r>
        <w:rPr>
          <w:sz w:val="28"/>
          <w:szCs w:val="28"/>
        </w:rPr>
        <w:t>.</w:t>
      </w:r>
      <w:r w:rsidRPr="008A7196">
        <w:rPr>
          <w:sz w:val="28"/>
          <w:szCs w:val="28"/>
        </w:rPr>
        <w:t xml:space="preserve">                                                (</w:t>
      </w:r>
      <w:r>
        <w:rPr>
          <w:sz w:val="28"/>
          <w:szCs w:val="28"/>
        </w:rPr>
        <w:t>26</w:t>
      </w:r>
      <w:r w:rsidRPr="008A7196">
        <w:rPr>
          <w:sz w:val="28"/>
          <w:szCs w:val="28"/>
        </w:rPr>
        <w:t>)</w:t>
      </w:r>
    </w:p>
    <w:p w:rsidR="00FB5B76" w:rsidRPr="008A7196" w:rsidRDefault="00FB5B76" w:rsidP="00FB5B76">
      <w:pPr>
        <w:autoSpaceDE w:val="0"/>
        <w:autoSpaceDN w:val="0"/>
        <w:adjustRightInd w:val="0"/>
        <w:rPr>
          <w:sz w:val="28"/>
          <w:szCs w:val="28"/>
        </w:rPr>
      </w:pPr>
      <w:r w:rsidRPr="008A7196">
        <w:rPr>
          <w:sz w:val="28"/>
          <w:szCs w:val="28"/>
        </w:rPr>
        <w:lastRenderedPageBreak/>
        <w:t xml:space="preserve">                                                          </w:t>
      </w:r>
      <w:r w:rsidRPr="008A7196">
        <w:rPr>
          <w:sz w:val="28"/>
          <w:szCs w:val="28"/>
          <w:lang w:val="en-US"/>
        </w:rPr>
        <w:t>cos</w:t>
      </w:r>
      <w:r w:rsidRPr="008A7196">
        <w:rPr>
          <w:rFonts w:ascii="Symbol" w:hAnsi="Symbol" w:cs="Symbol"/>
          <w:sz w:val="28"/>
          <w:szCs w:val="28"/>
        </w:rPr>
        <w:t></w:t>
      </w:r>
      <w:r w:rsidRPr="008A7196">
        <w:rPr>
          <w:sz w:val="28"/>
          <w:szCs w:val="28"/>
          <w:vertAlign w:val="subscript"/>
        </w:rPr>
        <w:t>ош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>Расчет для частоты 78 кГц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</w:rPr>
      </w:pPr>
    </w:p>
    <w:p w:rsidR="00FB5B76" w:rsidRPr="00FB5B76" w:rsidRDefault="00FB5B76" w:rsidP="00FB5B76">
      <w:pPr>
        <w:autoSpaceDE w:val="0"/>
        <w:autoSpaceDN w:val="0"/>
        <w:adjustRightInd w:val="0"/>
        <w:spacing w:line="360" w:lineRule="auto"/>
        <w:ind w:firstLine="540"/>
        <w:jc w:val="center"/>
        <w:rPr>
          <w:rFonts w:cs="Symbol"/>
          <w:sz w:val="28"/>
          <w:szCs w:val="28"/>
        </w:rPr>
      </w:pPr>
      <w:r w:rsidRPr="008A7196">
        <w:rPr>
          <w:sz w:val="28"/>
          <w:szCs w:val="28"/>
          <w:lang w:val="en-US"/>
        </w:rPr>
        <w:t>cos</w:t>
      </w:r>
      <w:r w:rsidRPr="00FB5B76">
        <w:rPr>
          <w:rFonts w:cs="Symbol"/>
          <w:sz w:val="28"/>
          <w:szCs w:val="28"/>
        </w:rPr>
        <w:t>20 = 0,94,</w:t>
      </w:r>
    </w:p>
    <w:p w:rsidR="00FB5B76" w:rsidRPr="00FB5B76" w:rsidRDefault="00FB5B76" w:rsidP="00FB5B76">
      <w:pPr>
        <w:autoSpaceDE w:val="0"/>
        <w:autoSpaceDN w:val="0"/>
        <w:adjustRightInd w:val="0"/>
        <w:spacing w:line="360" w:lineRule="auto"/>
        <w:ind w:firstLine="540"/>
        <w:jc w:val="center"/>
        <w:rPr>
          <w:rFonts w:cs="Symbol"/>
          <w:sz w:val="28"/>
          <w:szCs w:val="28"/>
        </w:rPr>
      </w:pPr>
      <w:r w:rsidRPr="00FB5B76">
        <w:rPr>
          <w:rFonts w:cs="Symbol"/>
          <w:sz w:val="28"/>
          <w:szCs w:val="28"/>
        </w:rPr>
        <w:t xml:space="preserve"> </w:t>
      </w:r>
      <w:r w:rsidRPr="008A7196">
        <w:rPr>
          <w:rFonts w:cs="Symbol"/>
          <w:sz w:val="28"/>
          <w:szCs w:val="28"/>
          <w:lang w:val="en-US"/>
        </w:rPr>
        <w:t>sin</w:t>
      </w:r>
      <w:r w:rsidRPr="00FB5B76">
        <w:rPr>
          <w:sz w:val="28"/>
          <w:szCs w:val="28"/>
        </w:rPr>
        <w:t xml:space="preserve"> (-</w:t>
      </w:r>
      <w:r w:rsidRPr="00FB5B76">
        <w:rPr>
          <w:rFonts w:cs="Symbol"/>
          <w:sz w:val="28"/>
          <w:szCs w:val="28"/>
        </w:rPr>
        <w:t>20 ) = -0,34,</w:t>
      </w:r>
    </w:p>
    <w:p w:rsidR="00FB5B76" w:rsidRPr="00FB5B76" w:rsidRDefault="00FB5B76" w:rsidP="00FB5B76">
      <w:pPr>
        <w:autoSpaceDE w:val="0"/>
        <w:autoSpaceDN w:val="0"/>
        <w:adjustRightInd w:val="0"/>
        <w:spacing w:line="360" w:lineRule="auto"/>
        <w:ind w:firstLine="540"/>
        <w:jc w:val="center"/>
        <w:rPr>
          <w:rFonts w:cs="MS Shell Dlg"/>
          <w:sz w:val="28"/>
          <w:szCs w:val="28"/>
        </w:rPr>
      </w:pPr>
    </w:p>
    <w:p w:rsidR="00FB5B76" w:rsidRPr="00FB5B76" w:rsidRDefault="00FB5B76" w:rsidP="00FB5B76">
      <w:pPr>
        <w:autoSpaceDE w:val="0"/>
        <w:autoSpaceDN w:val="0"/>
        <w:adjustRightInd w:val="0"/>
        <w:ind w:firstLine="540"/>
        <w:jc w:val="center"/>
        <w:rPr>
          <w:sz w:val="28"/>
          <w:szCs w:val="28"/>
          <w:vertAlign w:val="subscript"/>
        </w:rPr>
      </w:pP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  <w:vertAlign w:val="subscript"/>
        </w:rPr>
        <w:t>ош</w:t>
      </w:r>
      <w:r w:rsidRPr="00FB5B76">
        <w:t>78</w:t>
      </w:r>
      <w:r w:rsidRPr="00FB5B76">
        <w:rPr>
          <w:sz w:val="28"/>
          <w:szCs w:val="28"/>
          <w:vertAlign w:val="subscript"/>
        </w:rPr>
        <w:t xml:space="preserve"> = </w:t>
      </w:r>
      <w:r w:rsidRPr="008A7196">
        <w:rPr>
          <w:sz w:val="28"/>
          <w:szCs w:val="28"/>
          <w:u w:val="single"/>
          <w:lang w:val="en-US"/>
        </w:rPr>
        <w:t>Z</w:t>
      </w:r>
      <w:r w:rsidRPr="00FB5B76">
        <w:rPr>
          <w:sz w:val="28"/>
          <w:szCs w:val="28"/>
          <w:u w:val="single"/>
        </w:rPr>
        <w:t xml:space="preserve"> </w:t>
      </w:r>
      <w:r w:rsidRPr="008A7196">
        <w:rPr>
          <w:sz w:val="22"/>
          <w:szCs w:val="22"/>
          <w:u w:val="single"/>
        </w:rPr>
        <w:t>ош</w:t>
      </w:r>
      <w:r w:rsidRPr="00FB5B76">
        <w:rPr>
          <w:u w:val="single"/>
        </w:rPr>
        <w:t>78</w:t>
      </w:r>
      <w:r w:rsidRPr="00FB5B76">
        <w:rPr>
          <w:sz w:val="22"/>
          <w:szCs w:val="22"/>
          <w:u w:val="single"/>
        </w:rPr>
        <w:t xml:space="preserve">  </w:t>
      </w:r>
      <w:r w:rsidRPr="00FB5B76">
        <w:rPr>
          <w:sz w:val="22"/>
          <w:szCs w:val="22"/>
        </w:rPr>
        <w:t xml:space="preserve"> =</w:t>
      </w:r>
      <w:r w:rsidRPr="00FB5B76">
        <w:rPr>
          <w:sz w:val="22"/>
          <w:szCs w:val="22"/>
          <w:u w:val="single"/>
        </w:rPr>
        <w:t xml:space="preserve"> </w:t>
      </w:r>
      <w:r w:rsidRPr="00FB5B76">
        <w:rPr>
          <w:sz w:val="28"/>
          <w:szCs w:val="28"/>
          <w:u w:val="single"/>
        </w:rPr>
        <w:t xml:space="preserve"> 67</w:t>
      </w:r>
      <w:r w:rsidRPr="00FB5B76">
        <w:rPr>
          <w:sz w:val="22"/>
          <w:szCs w:val="22"/>
          <w:u w:val="single"/>
        </w:rPr>
        <w:t xml:space="preserve">   </w:t>
      </w:r>
      <w:r w:rsidRPr="00FB5B76">
        <w:rPr>
          <w:sz w:val="22"/>
          <w:szCs w:val="22"/>
        </w:rPr>
        <w:t xml:space="preserve"> = </w:t>
      </w:r>
      <w:r w:rsidRPr="00FB5B76">
        <w:rPr>
          <w:sz w:val="28"/>
          <w:szCs w:val="28"/>
        </w:rPr>
        <w:t xml:space="preserve">71 </w:t>
      </w:r>
      <w:r w:rsidRPr="008A7196">
        <w:rPr>
          <w:sz w:val="28"/>
          <w:szCs w:val="28"/>
        </w:rPr>
        <w:t>Ом</w:t>
      </w:r>
      <w:r w:rsidRPr="00FB5B76">
        <w:rPr>
          <w:sz w:val="28"/>
          <w:szCs w:val="28"/>
        </w:rPr>
        <w:t>,</w:t>
      </w:r>
    </w:p>
    <w:p w:rsidR="00FB5B76" w:rsidRPr="00FB5B76" w:rsidRDefault="00FB5B76" w:rsidP="00FB5B76">
      <w:pPr>
        <w:autoSpaceDE w:val="0"/>
        <w:autoSpaceDN w:val="0"/>
        <w:adjustRightInd w:val="0"/>
        <w:ind w:firstLine="540"/>
        <w:rPr>
          <w:rFonts w:ascii="MS Shell Dlg" w:hAnsi="MS Shell Dlg" w:cs="MS Shell Dlg"/>
          <w:sz w:val="17"/>
          <w:szCs w:val="17"/>
        </w:rPr>
      </w:pPr>
      <w:r w:rsidRPr="00FB5B76">
        <w:rPr>
          <w:sz w:val="28"/>
          <w:szCs w:val="28"/>
        </w:rPr>
        <w:t xml:space="preserve">                                                   </w:t>
      </w:r>
      <w:r w:rsidRPr="008A7196">
        <w:rPr>
          <w:sz w:val="28"/>
          <w:szCs w:val="28"/>
          <w:lang w:val="en-US"/>
        </w:rPr>
        <w:t>os</w:t>
      </w:r>
      <w:r w:rsidRPr="008A7196">
        <w:rPr>
          <w:rFonts w:ascii="Symbol" w:hAnsi="Symbol" w:cs="Symbol"/>
          <w:sz w:val="20"/>
          <w:szCs w:val="20"/>
        </w:rPr>
        <w:t></w:t>
      </w:r>
      <w:r w:rsidRPr="008A7196">
        <w:rPr>
          <w:rFonts w:ascii="Symbol" w:hAnsi="Symbol" w:cs="Symbol"/>
          <w:sz w:val="20"/>
          <w:szCs w:val="20"/>
        </w:rPr>
        <w:t></w:t>
      </w:r>
      <w:r w:rsidRPr="008A7196">
        <w:rPr>
          <w:sz w:val="28"/>
          <w:szCs w:val="28"/>
          <w:vertAlign w:val="subscript"/>
        </w:rPr>
        <w:t>ош</w:t>
      </w:r>
      <w:r w:rsidRPr="00FB5B76">
        <w:t xml:space="preserve">78    </w:t>
      </w:r>
      <w:r w:rsidRPr="00FB5B76">
        <w:rPr>
          <w:sz w:val="28"/>
          <w:szCs w:val="28"/>
        </w:rPr>
        <w:t xml:space="preserve">0, 94   </w:t>
      </w:r>
    </w:p>
    <w:p w:rsidR="00FB5B76" w:rsidRPr="00FB5B76" w:rsidRDefault="00FB5B76" w:rsidP="00FB5B76">
      <w:pPr>
        <w:autoSpaceDE w:val="0"/>
        <w:autoSpaceDN w:val="0"/>
        <w:adjustRightInd w:val="0"/>
        <w:ind w:firstLine="540"/>
        <w:rPr>
          <w:sz w:val="28"/>
          <w:szCs w:val="28"/>
        </w:rPr>
      </w:pPr>
    </w:p>
    <w:p w:rsidR="00FB5B76" w:rsidRPr="00FB5B76" w:rsidRDefault="00FB5B76" w:rsidP="00FB5B76">
      <w:pPr>
        <w:autoSpaceDE w:val="0"/>
        <w:autoSpaceDN w:val="0"/>
        <w:adjustRightInd w:val="0"/>
        <w:ind w:firstLine="540"/>
        <w:rPr>
          <w:sz w:val="28"/>
          <w:szCs w:val="28"/>
        </w:rPr>
      </w:pPr>
    </w:p>
    <w:p w:rsidR="00FB5B76" w:rsidRPr="00FB5B76" w:rsidRDefault="00FB5B76" w:rsidP="00FB5B76">
      <w:pPr>
        <w:autoSpaceDE w:val="0"/>
        <w:autoSpaceDN w:val="0"/>
        <w:adjustRightInd w:val="0"/>
        <w:ind w:firstLine="540"/>
        <w:jc w:val="center"/>
        <w:rPr>
          <w:sz w:val="28"/>
          <w:szCs w:val="28"/>
          <w:vertAlign w:val="subscript"/>
        </w:rPr>
      </w:pPr>
      <w:r w:rsidRPr="008A7196">
        <w:rPr>
          <w:sz w:val="28"/>
          <w:szCs w:val="28"/>
          <w:lang w:val="en-US"/>
        </w:rPr>
        <w:t>X</w:t>
      </w:r>
      <w:r w:rsidRPr="008A7196">
        <w:rPr>
          <w:sz w:val="28"/>
          <w:szCs w:val="28"/>
          <w:vertAlign w:val="subscript"/>
        </w:rPr>
        <w:t>ош</w:t>
      </w:r>
      <w:r w:rsidRPr="00FB5B76">
        <w:t>78</w:t>
      </w:r>
      <w:r w:rsidRPr="00FB5B76">
        <w:rPr>
          <w:sz w:val="28"/>
          <w:szCs w:val="28"/>
          <w:vertAlign w:val="subscript"/>
        </w:rPr>
        <w:t xml:space="preserve"> =  </w:t>
      </w:r>
      <w:r w:rsidRPr="008A7196">
        <w:rPr>
          <w:sz w:val="28"/>
          <w:szCs w:val="28"/>
          <w:u w:val="single"/>
          <w:lang w:val="en-US"/>
        </w:rPr>
        <w:t>Z</w:t>
      </w:r>
      <w:r w:rsidRPr="00FB5B76">
        <w:rPr>
          <w:sz w:val="28"/>
          <w:szCs w:val="28"/>
          <w:u w:val="single"/>
        </w:rPr>
        <w:t xml:space="preserve"> </w:t>
      </w:r>
      <w:r w:rsidRPr="008A7196">
        <w:rPr>
          <w:sz w:val="22"/>
          <w:szCs w:val="22"/>
          <w:u w:val="single"/>
        </w:rPr>
        <w:t>ош</w:t>
      </w:r>
      <w:r w:rsidRPr="00FB5B76">
        <w:rPr>
          <w:sz w:val="22"/>
          <w:szCs w:val="22"/>
          <w:u w:val="single"/>
        </w:rPr>
        <w:t xml:space="preserve"> </w:t>
      </w:r>
      <w:r w:rsidRPr="00FB5B76">
        <w:rPr>
          <w:u w:val="single"/>
        </w:rPr>
        <w:t>78</w:t>
      </w:r>
      <w:r w:rsidRPr="00FB5B76">
        <w:rPr>
          <w:sz w:val="22"/>
          <w:szCs w:val="22"/>
          <w:u w:val="single"/>
        </w:rPr>
        <w:t xml:space="preserve">  </w:t>
      </w:r>
      <w:r w:rsidRPr="00FB5B76">
        <w:rPr>
          <w:sz w:val="22"/>
          <w:szCs w:val="22"/>
        </w:rPr>
        <w:t xml:space="preserve"> =  </w:t>
      </w:r>
      <w:r w:rsidRPr="00FB5B76">
        <w:rPr>
          <w:sz w:val="22"/>
          <w:szCs w:val="22"/>
          <w:u w:val="single"/>
        </w:rPr>
        <w:t xml:space="preserve"> </w:t>
      </w:r>
      <w:r w:rsidRPr="00FB5B76">
        <w:rPr>
          <w:sz w:val="28"/>
          <w:szCs w:val="28"/>
          <w:u w:val="single"/>
        </w:rPr>
        <w:t>67</w:t>
      </w:r>
      <w:r w:rsidRPr="00FB5B76">
        <w:rPr>
          <w:sz w:val="22"/>
          <w:szCs w:val="22"/>
          <w:u w:val="single"/>
        </w:rPr>
        <w:t xml:space="preserve">   </w:t>
      </w:r>
      <w:r w:rsidRPr="00FB5B76">
        <w:rPr>
          <w:sz w:val="22"/>
          <w:szCs w:val="22"/>
        </w:rPr>
        <w:t xml:space="preserve"> = -</w:t>
      </w:r>
      <w:r w:rsidRPr="00FB5B76">
        <w:rPr>
          <w:rFonts w:ascii="Sylfaen" w:hAnsi="Sylfaen" w:cs="Sylfaen"/>
          <w:sz w:val="32"/>
          <w:szCs w:val="32"/>
          <w:vertAlign w:val="superscript"/>
        </w:rPr>
        <w:t xml:space="preserve"> </w:t>
      </w:r>
      <w:r w:rsidRPr="008A7196">
        <w:rPr>
          <w:rFonts w:ascii="Sylfaen" w:hAnsi="Sylfaen" w:cs="Sylfaen"/>
          <w:sz w:val="32"/>
          <w:szCs w:val="32"/>
          <w:lang w:val="en-US"/>
        </w:rPr>
        <w:t>j</w:t>
      </w:r>
      <w:r w:rsidRPr="00FB5B76">
        <w:rPr>
          <w:rFonts w:ascii="Sylfaen" w:hAnsi="Sylfaen" w:cs="Sylfaen"/>
          <w:sz w:val="28"/>
          <w:szCs w:val="28"/>
          <w:vertAlign w:val="superscript"/>
        </w:rPr>
        <w:t xml:space="preserve"> </w:t>
      </w:r>
      <w:r w:rsidRPr="00FB5B76">
        <w:rPr>
          <w:rFonts w:ascii="Sylfaen" w:hAnsi="Sylfaen" w:cs="Sylfaen"/>
          <w:sz w:val="28"/>
          <w:szCs w:val="28"/>
        </w:rPr>
        <w:t xml:space="preserve">197 </w:t>
      </w:r>
      <w:r w:rsidRPr="008A7196">
        <w:rPr>
          <w:sz w:val="28"/>
          <w:szCs w:val="28"/>
        </w:rPr>
        <w:t>Ом</w:t>
      </w:r>
      <w:r>
        <w:rPr>
          <w:sz w:val="28"/>
          <w:szCs w:val="28"/>
        </w:rPr>
        <w:t>.</w:t>
      </w:r>
    </w:p>
    <w:p w:rsidR="00FB5B76" w:rsidRPr="008A7196" w:rsidRDefault="00FB5B76" w:rsidP="00FB5B76">
      <w:pPr>
        <w:autoSpaceDE w:val="0"/>
        <w:autoSpaceDN w:val="0"/>
        <w:adjustRightInd w:val="0"/>
        <w:ind w:firstLine="540"/>
        <w:rPr>
          <w:rFonts w:ascii="MS Shell Dlg" w:hAnsi="MS Shell Dlg" w:cs="MS Shell Dlg"/>
          <w:sz w:val="17"/>
          <w:szCs w:val="17"/>
        </w:rPr>
      </w:pPr>
      <w:r w:rsidRPr="00FB5B76">
        <w:rPr>
          <w:sz w:val="28"/>
          <w:szCs w:val="28"/>
        </w:rPr>
        <w:t xml:space="preserve">                                                 </w:t>
      </w:r>
      <w:r w:rsidRPr="008A7196">
        <w:rPr>
          <w:sz w:val="28"/>
          <w:szCs w:val="28"/>
          <w:lang w:val="en-US"/>
        </w:rPr>
        <w:t>sin</w:t>
      </w:r>
      <w:r w:rsidRPr="008A7196">
        <w:rPr>
          <w:rFonts w:ascii="Symbol" w:hAnsi="Symbol" w:cs="Symbol"/>
          <w:sz w:val="20"/>
          <w:szCs w:val="20"/>
        </w:rPr>
        <w:t></w:t>
      </w:r>
      <w:r w:rsidRPr="008A7196">
        <w:rPr>
          <w:rFonts w:ascii="Symbol" w:hAnsi="Symbol" w:cs="Symbol"/>
          <w:sz w:val="20"/>
          <w:szCs w:val="20"/>
        </w:rPr>
        <w:t></w:t>
      </w:r>
      <w:r w:rsidRPr="008A7196">
        <w:rPr>
          <w:sz w:val="28"/>
          <w:szCs w:val="28"/>
          <w:vertAlign w:val="subscript"/>
        </w:rPr>
        <w:t>ош</w:t>
      </w:r>
      <w:r w:rsidRPr="008A7196">
        <w:t xml:space="preserve">78    </w:t>
      </w:r>
      <w:r w:rsidRPr="008A7196">
        <w:rPr>
          <w:sz w:val="28"/>
          <w:szCs w:val="28"/>
        </w:rPr>
        <w:t xml:space="preserve">0, 34   </w:t>
      </w:r>
    </w:p>
    <w:p w:rsidR="00FB5B76" w:rsidRPr="008A7196" w:rsidRDefault="00FB5B76" w:rsidP="00FB5B76">
      <w:pPr>
        <w:autoSpaceDE w:val="0"/>
        <w:autoSpaceDN w:val="0"/>
        <w:adjustRightInd w:val="0"/>
        <w:ind w:firstLine="540"/>
        <w:rPr>
          <w:sz w:val="28"/>
          <w:szCs w:val="28"/>
        </w:rPr>
      </w:pP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>Расчет для частоты 120 кГц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</w:rPr>
      </w:pPr>
    </w:p>
    <w:p w:rsidR="00FB5B76" w:rsidRPr="00F46E3A" w:rsidRDefault="00FB5B76" w:rsidP="00FB5B76">
      <w:pPr>
        <w:autoSpaceDE w:val="0"/>
        <w:autoSpaceDN w:val="0"/>
        <w:adjustRightInd w:val="0"/>
        <w:spacing w:line="360" w:lineRule="auto"/>
        <w:ind w:firstLine="540"/>
        <w:jc w:val="center"/>
        <w:rPr>
          <w:rFonts w:cs="Symbol"/>
          <w:sz w:val="28"/>
          <w:szCs w:val="28"/>
          <w:lang w:val="en-US"/>
        </w:rPr>
      </w:pPr>
      <w:r w:rsidRPr="008A7196">
        <w:rPr>
          <w:sz w:val="28"/>
          <w:szCs w:val="28"/>
          <w:lang w:val="en-US"/>
        </w:rPr>
        <w:t>cos</w:t>
      </w:r>
      <w:r w:rsidRPr="00301BE6">
        <w:rPr>
          <w:sz w:val="28"/>
          <w:szCs w:val="28"/>
          <w:lang w:val="en-US"/>
        </w:rPr>
        <w:t xml:space="preserve"> 57</w:t>
      </w:r>
      <w:r w:rsidRPr="00301BE6">
        <w:rPr>
          <w:rFonts w:cs="Symbol"/>
          <w:sz w:val="28"/>
          <w:szCs w:val="28"/>
          <w:lang w:val="en-US"/>
        </w:rPr>
        <w:t xml:space="preserve"> =0,54; </w:t>
      </w:r>
      <w:r w:rsidRPr="008A7196">
        <w:rPr>
          <w:rFonts w:cs="Symbol"/>
          <w:sz w:val="28"/>
          <w:szCs w:val="28"/>
          <w:lang w:val="en-US"/>
        </w:rPr>
        <w:t>sin</w:t>
      </w:r>
      <w:r w:rsidRPr="00301BE6">
        <w:rPr>
          <w:sz w:val="28"/>
          <w:szCs w:val="28"/>
          <w:lang w:val="en-US"/>
        </w:rPr>
        <w:t xml:space="preserve"> (-57</w:t>
      </w:r>
      <w:r w:rsidRPr="00301BE6">
        <w:rPr>
          <w:rFonts w:cs="Symbol"/>
          <w:sz w:val="28"/>
          <w:szCs w:val="28"/>
          <w:lang w:val="en-US"/>
        </w:rPr>
        <w:t xml:space="preserve"> ) = - 0,84</w:t>
      </w:r>
      <w:r w:rsidRPr="00F46E3A">
        <w:rPr>
          <w:rFonts w:cs="Symbol"/>
          <w:sz w:val="28"/>
          <w:szCs w:val="28"/>
          <w:lang w:val="en-US"/>
        </w:rPr>
        <w:t>,</w:t>
      </w:r>
    </w:p>
    <w:p w:rsidR="00FB5B76" w:rsidRPr="00301BE6" w:rsidRDefault="00FB5B76" w:rsidP="00FB5B76">
      <w:pPr>
        <w:autoSpaceDE w:val="0"/>
        <w:autoSpaceDN w:val="0"/>
        <w:adjustRightInd w:val="0"/>
        <w:spacing w:line="360" w:lineRule="auto"/>
        <w:ind w:firstLine="540"/>
        <w:jc w:val="center"/>
        <w:rPr>
          <w:rFonts w:cs="MS Shell Dlg"/>
          <w:sz w:val="28"/>
          <w:szCs w:val="28"/>
          <w:lang w:val="en-US"/>
        </w:rPr>
      </w:pPr>
    </w:p>
    <w:p w:rsidR="00FB5B76" w:rsidRPr="00301BE6" w:rsidRDefault="00FB5B76" w:rsidP="00FB5B76">
      <w:pPr>
        <w:autoSpaceDE w:val="0"/>
        <w:autoSpaceDN w:val="0"/>
        <w:adjustRightInd w:val="0"/>
        <w:ind w:firstLine="540"/>
        <w:jc w:val="center"/>
        <w:rPr>
          <w:sz w:val="28"/>
          <w:szCs w:val="28"/>
          <w:vertAlign w:val="subscript"/>
          <w:lang w:val="en-US"/>
        </w:rPr>
      </w:pP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  <w:vertAlign w:val="subscript"/>
        </w:rPr>
        <w:t>ош</w:t>
      </w:r>
      <w:r w:rsidRPr="00301BE6">
        <w:rPr>
          <w:lang w:val="en-US"/>
        </w:rPr>
        <w:t>120</w:t>
      </w:r>
      <w:r w:rsidRPr="00301BE6">
        <w:rPr>
          <w:sz w:val="28"/>
          <w:szCs w:val="28"/>
          <w:vertAlign w:val="subscript"/>
          <w:lang w:val="en-US"/>
        </w:rPr>
        <w:t xml:space="preserve"> = </w:t>
      </w:r>
      <w:r w:rsidRPr="00301BE6">
        <w:rPr>
          <w:sz w:val="28"/>
          <w:szCs w:val="28"/>
          <w:u w:val="single"/>
          <w:lang w:val="en-US"/>
        </w:rPr>
        <w:t xml:space="preserve">Z </w:t>
      </w:r>
      <w:r w:rsidRPr="008A7196">
        <w:rPr>
          <w:sz w:val="22"/>
          <w:szCs w:val="22"/>
          <w:u w:val="single"/>
        </w:rPr>
        <w:t>ош</w:t>
      </w:r>
      <w:r w:rsidRPr="00301BE6">
        <w:rPr>
          <w:sz w:val="22"/>
          <w:szCs w:val="22"/>
          <w:u w:val="single"/>
          <w:lang w:val="en-US"/>
        </w:rPr>
        <w:t xml:space="preserve">120  </w:t>
      </w:r>
      <w:r w:rsidRPr="00301BE6">
        <w:rPr>
          <w:sz w:val="22"/>
          <w:szCs w:val="22"/>
          <w:lang w:val="en-US"/>
        </w:rPr>
        <w:t xml:space="preserve"> =</w:t>
      </w:r>
      <w:r w:rsidRPr="00301BE6">
        <w:rPr>
          <w:sz w:val="22"/>
          <w:szCs w:val="22"/>
          <w:u w:val="single"/>
          <w:lang w:val="en-US"/>
        </w:rPr>
        <w:t xml:space="preserve"> </w:t>
      </w:r>
      <w:r w:rsidRPr="00301BE6">
        <w:rPr>
          <w:sz w:val="28"/>
          <w:szCs w:val="28"/>
          <w:u w:val="single"/>
          <w:lang w:val="en-US"/>
        </w:rPr>
        <w:t>38</w:t>
      </w:r>
      <w:r w:rsidRPr="00301BE6">
        <w:rPr>
          <w:sz w:val="22"/>
          <w:szCs w:val="22"/>
          <w:u w:val="single"/>
          <w:lang w:val="en-US"/>
        </w:rPr>
        <w:t xml:space="preserve">   </w:t>
      </w:r>
      <w:r w:rsidRPr="00301BE6">
        <w:rPr>
          <w:sz w:val="22"/>
          <w:szCs w:val="22"/>
          <w:lang w:val="en-US"/>
        </w:rPr>
        <w:t xml:space="preserve"> = </w:t>
      </w:r>
      <w:r w:rsidRPr="00301BE6">
        <w:rPr>
          <w:sz w:val="28"/>
          <w:szCs w:val="28"/>
          <w:lang w:val="en-US"/>
        </w:rPr>
        <w:t xml:space="preserve">70 </w:t>
      </w:r>
      <w:r w:rsidRPr="008A7196">
        <w:rPr>
          <w:sz w:val="28"/>
          <w:szCs w:val="28"/>
        </w:rPr>
        <w:t>Ом</w:t>
      </w:r>
      <w:r w:rsidRPr="00F46E3A">
        <w:rPr>
          <w:sz w:val="28"/>
          <w:szCs w:val="28"/>
          <w:lang w:val="en-US"/>
        </w:rPr>
        <w:t>,</w:t>
      </w:r>
    </w:p>
    <w:p w:rsidR="00FB5B76" w:rsidRPr="00301BE6" w:rsidRDefault="00FB5B76" w:rsidP="00FB5B76">
      <w:pPr>
        <w:autoSpaceDE w:val="0"/>
        <w:autoSpaceDN w:val="0"/>
        <w:adjustRightInd w:val="0"/>
        <w:ind w:firstLine="540"/>
        <w:rPr>
          <w:rFonts w:ascii="MS Shell Dlg" w:hAnsi="MS Shell Dlg" w:cs="MS Shell Dlg"/>
          <w:sz w:val="17"/>
          <w:szCs w:val="17"/>
          <w:lang w:val="en-US"/>
        </w:rPr>
      </w:pPr>
      <w:r w:rsidRPr="00301BE6">
        <w:rPr>
          <w:sz w:val="28"/>
          <w:szCs w:val="28"/>
          <w:lang w:val="en-US"/>
        </w:rPr>
        <w:t xml:space="preserve">                                                        </w:t>
      </w:r>
      <w:r w:rsidRPr="008A7196">
        <w:rPr>
          <w:sz w:val="28"/>
          <w:szCs w:val="28"/>
          <w:lang w:val="en-US"/>
        </w:rPr>
        <w:t>cos</w:t>
      </w:r>
      <w:r w:rsidRPr="008A7196">
        <w:rPr>
          <w:rFonts w:ascii="Symbol" w:hAnsi="Symbol" w:cs="Symbol"/>
          <w:sz w:val="20"/>
          <w:szCs w:val="20"/>
        </w:rPr>
        <w:t></w:t>
      </w:r>
      <w:r w:rsidRPr="008A7196">
        <w:rPr>
          <w:rFonts w:ascii="Symbol" w:hAnsi="Symbol" w:cs="Symbol"/>
          <w:sz w:val="20"/>
          <w:szCs w:val="20"/>
        </w:rPr>
        <w:t></w:t>
      </w:r>
      <w:r w:rsidRPr="008A7196">
        <w:rPr>
          <w:sz w:val="28"/>
          <w:szCs w:val="28"/>
          <w:vertAlign w:val="subscript"/>
        </w:rPr>
        <w:t>ош</w:t>
      </w:r>
      <w:r w:rsidRPr="00301BE6">
        <w:rPr>
          <w:lang w:val="en-US"/>
        </w:rPr>
        <w:t xml:space="preserve">120    </w:t>
      </w:r>
    </w:p>
    <w:p w:rsidR="00FB5B76" w:rsidRPr="00301BE6" w:rsidRDefault="00FB5B76" w:rsidP="00FB5B76">
      <w:pPr>
        <w:autoSpaceDE w:val="0"/>
        <w:autoSpaceDN w:val="0"/>
        <w:adjustRightInd w:val="0"/>
        <w:ind w:firstLine="540"/>
        <w:rPr>
          <w:sz w:val="28"/>
          <w:szCs w:val="28"/>
          <w:lang w:val="en-US"/>
        </w:rPr>
      </w:pPr>
    </w:p>
    <w:p w:rsidR="00FB5B76" w:rsidRPr="00301BE6" w:rsidRDefault="00FB5B76" w:rsidP="00FB5B76">
      <w:pPr>
        <w:autoSpaceDE w:val="0"/>
        <w:autoSpaceDN w:val="0"/>
        <w:adjustRightInd w:val="0"/>
        <w:ind w:firstLine="540"/>
        <w:rPr>
          <w:sz w:val="28"/>
          <w:szCs w:val="28"/>
          <w:lang w:val="en-US"/>
        </w:rPr>
      </w:pPr>
    </w:p>
    <w:p w:rsidR="00FB5B76" w:rsidRPr="00301BE6" w:rsidRDefault="00FB5B76" w:rsidP="00FB5B76">
      <w:pPr>
        <w:autoSpaceDE w:val="0"/>
        <w:autoSpaceDN w:val="0"/>
        <w:adjustRightInd w:val="0"/>
        <w:ind w:firstLine="540"/>
        <w:jc w:val="center"/>
        <w:rPr>
          <w:sz w:val="28"/>
          <w:szCs w:val="28"/>
          <w:vertAlign w:val="subscript"/>
          <w:lang w:val="en-US"/>
        </w:rPr>
      </w:pPr>
      <w:r w:rsidRPr="008A7196">
        <w:rPr>
          <w:sz w:val="28"/>
          <w:szCs w:val="28"/>
          <w:lang w:val="en-US"/>
        </w:rPr>
        <w:t>X</w:t>
      </w:r>
      <w:r w:rsidRPr="008A7196">
        <w:rPr>
          <w:sz w:val="28"/>
          <w:szCs w:val="28"/>
          <w:vertAlign w:val="subscript"/>
        </w:rPr>
        <w:t>ош</w:t>
      </w:r>
      <w:r w:rsidRPr="00301BE6">
        <w:rPr>
          <w:lang w:val="en-US"/>
        </w:rPr>
        <w:t>120</w:t>
      </w:r>
      <w:r w:rsidRPr="00301BE6">
        <w:rPr>
          <w:sz w:val="28"/>
          <w:szCs w:val="28"/>
          <w:vertAlign w:val="subscript"/>
          <w:lang w:val="en-US"/>
        </w:rPr>
        <w:t xml:space="preserve"> = </w:t>
      </w:r>
      <w:r w:rsidRPr="00301BE6">
        <w:rPr>
          <w:sz w:val="28"/>
          <w:szCs w:val="28"/>
          <w:u w:val="single"/>
          <w:lang w:val="en-US"/>
        </w:rPr>
        <w:t xml:space="preserve">Z </w:t>
      </w:r>
      <w:r w:rsidRPr="008A7196">
        <w:rPr>
          <w:sz w:val="22"/>
          <w:szCs w:val="22"/>
          <w:u w:val="single"/>
        </w:rPr>
        <w:t>ош</w:t>
      </w:r>
      <w:r w:rsidRPr="00301BE6">
        <w:rPr>
          <w:u w:val="single"/>
          <w:lang w:val="en-US"/>
        </w:rPr>
        <w:t>120</w:t>
      </w:r>
      <w:r w:rsidRPr="00301BE6">
        <w:rPr>
          <w:sz w:val="22"/>
          <w:szCs w:val="22"/>
          <w:u w:val="single"/>
          <w:lang w:val="en-US"/>
        </w:rPr>
        <w:t xml:space="preserve">  </w:t>
      </w:r>
      <w:r w:rsidRPr="00301BE6">
        <w:rPr>
          <w:sz w:val="22"/>
          <w:szCs w:val="22"/>
          <w:lang w:val="en-US"/>
        </w:rPr>
        <w:t xml:space="preserve"> =</w:t>
      </w:r>
      <w:r w:rsidRPr="00301BE6">
        <w:rPr>
          <w:sz w:val="22"/>
          <w:szCs w:val="22"/>
          <w:u w:val="single"/>
          <w:lang w:val="en-US"/>
        </w:rPr>
        <w:t xml:space="preserve"> </w:t>
      </w:r>
      <w:r w:rsidRPr="00301BE6">
        <w:rPr>
          <w:sz w:val="28"/>
          <w:szCs w:val="28"/>
          <w:u w:val="single"/>
          <w:lang w:val="en-US"/>
        </w:rPr>
        <w:t>38</w:t>
      </w:r>
      <w:r w:rsidRPr="00301BE6">
        <w:rPr>
          <w:sz w:val="22"/>
          <w:szCs w:val="22"/>
          <w:u w:val="single"/>
          <w:lang w:val="en-US"/>
        </w:rPr>
        <w:t xml:space="preserve">   </w:t>
      </w:r>
      <w:r w:rsidRPr="00301BE6">
        <w:rPr>
          <w:sz w:val="22"/>
          <w:szCs w:val="22"/>
          <w:lang w:val="en-US"/>
        </w:rPr>
        <w:t xml:space="preserve"> = -</w:t>
      </w:r>
      <w:r w:rsidRPr="00301BE6">
        <w:rPr>
          <w:rFonts w:ascii="Sylfaen" w:hAnsi="Sylfaen" w:cs="Sylfaen"/>
          <w:sz w:val="32"/>
          <w:szCs w:val="32"/>
          <w:vertAlign w:val="superscript"/>
          <w:lang w:val="en-US"/>
        </w:rPr>
        <w:t xml:space="preserve"> </w:t>
      </w:r>
      <w:r w:rsidRPr="008A7196">
        <w:rPr>
          <w:rFonts w:ascii="Sylfaen" w:hAnsi="Sylfaen" w:cs="Sylfaen"/>
          <w:sz w:val="32"/>
          <w:szCs w:val="32"/>
          <w:lang w:val="en-US"/>
        </w:rPr>
        <w:t>j</w:t>
      </w:r>
      <w:r w:rsidRPr="00301BE6">
        <w:rPr>
          <w:rFonts w:ascii="Sylfaen" w:hAnsi="Sylfaen" w:cs="Sylfaen"/>
          <w:sz w:val="28"/>
          <w:szCs w:val="28"/>
          <w:vertAlign w:val="superscript"/>
          <w:lang w:val="en-US"/>
        </w:rPr>
        <w:t xml:space="preserve"> </w:t>
      </w:r>
      <w:r w:rsidRPr="00301BE6">
        <w:rPr>
          <w:rFonts w:ascii="Sylfaen" w:hAnsi="Sylfaen" w:cs="Sylfaen"/>
          <w:sz w:val="28"/>
          <w:szCs w:val="28"/>
          <w:lang w:val="en-US"/>
        </w:rPr>
        <w:t xml:space="preserve">45,4 </w:t>
      </w:r>
      <w:r w:rsidRPr="008A7196">
        <w:rPr>
          <w:sz w:val="28"/>
          <w:szCs w:val="28"/>
        </w:rPr>
        <w:t>Ом</w:t>
      </w:r>
      <w:r w:rsidRPr="00FB5B76">
        <w:rPr>
          <w:sz w:val="28"/>
          <w:szCs w:val="28"/>
          <w:lang w:val="en-US"/>
        </w:rPr>
        <w:t>.</w:t>
      </w:r>
    </w:p>
    <w:p w:rsidR="00FB5B76" w:rsidRPr="008A7196" w:rsidRDefault="00FB5B76" w:rsidP="00FB5B76">
      <w:pPr>
        <w:autoSpaceDE w:val="0"/>
        <w:autoSpaceDN w:val="0"/>
        <w:adjustRightInd w:val="0"/>
        <w:ind w:firstLine="540"/>
        <w:rPr>
          <w:rFonts w:ascii="MS Shell Dlg" w:hAnsi="MS Shell Dlg" w:cs="MS Shell Dlg"/>
          <w:sz w:val="17"/>
          <w:szCs w:val="17"/>
        </w:rPr>
      </w:pPr>
      <w:r w:rsidRPr="00301BE6">
        <w:rPr>
          <w:sz w:val="28"/>
          <w:szCs w:val="28"/>
          <w:lang w:val="en-US"/>
        </w:rPr>
        <w:t xml:space="preserve">                                                      </w:t>
      </w:r>
      <w:r w:rsidRPr="008A7196">
        <w:rPr>
          <w:sz w:val="28"/>
          <w:szCs w:val="28"/>
          <w:lang w:val="en-US"/>
        </w:rPr>
        <w:t>sin</w:t>
      </w:r>
      <w:r w:rsidRPr="008A7196">
        <w:rPr>
          <w:rFonts w:ascii="Symbol" w:hAnsi="Symbol" w:cs="Symbol"/>
          <w:sz w:val="20"/>
          <w:szCs w:val="20"/>
        </w:rPr>
        <w:t></w:t>
      </w:r>
      <w:r w:rsidRPr="008A7196">
        <w:rPr>
          <w:rFonts w:ascii="Symbol" w:hAnsi="Symbol" w:cs="Symbol"/>
          <w:sz w:val="20"/>
          <w:szCs w:val="20"/>
        </w:rPr>
        <w:t></w:t>
      </w:r>
      <w:r w:rsidRPr="008A7196">
        <w:rPr>
          <w:sz w:val="28"/>
          <w:szCs w:val="28"/>
          <w:vertAlign w:val="subscript"/>
        </w:rPr>
        <w:t>ош</w:t>
      </w:r>
      <w:r w:rsidRPr="008A7196">
        <w:t xml:space="preserve">120  </w:t>
      </w:r>
    </w:p>
    <w:p w:rsidR="00FB5B76" w:rsidRPr="008A7196" w:rsidRDefault="00FB5B76" w:rsidP="00FB5B76">
      <w:pPr>
        <w:autoSpaceDE w:val="0"/>
        <w:autoSpaceDN w:val="0"/>
        <w:adjustRightInd w:val="0"/>
        <w:ind w:firstLine="540"/>
        <w:rPr>
          <w:sz w:val="28"/>
          <w:szCs w:val="28"/>
        </w:rPr>
      </w:pP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Был </w:t>
      </w:r>
      <w:r w:rsidRPr="008A7196">
        <w:rPr>
          <w:sz w:val="28"/>
          <w:szCs w:val="28"/>
        </w:rPr>
        <w:t>производ</w:t>
      </w:r>
      <w:r>
        <w:rPr>
          <w:sz w:val="28"/>
          <w:szCs w:val="28"/>
        </w:rPr>
        <w:t>ён</w:t>
      </w:r>
      <w:r w:rsidRPr="008A7196">
        <w:rPr>
          <w:sz w:val="28"/>
          <w:szCs w:val="28"/>
        </w:rPr>
        <w:t xml:space="preserve"> предварительный анализ активной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  <w:vertAlign w:val="subscript"/>
        </w:rPr>
        <w:t xml:space="preserve">ош </w:t>
      </w:r>
      <w:r w:rsidRPr="008A7196">
        <w:rPr>
          <w:sz w:val="28"/>
          <w:szCs w:val="28"/>
        </w:rPr>
        <w:t xml:space="preserve">и реактивной </w:t>
      </w:r>
      <w:r w:rsidRPr="008A7196">
        <w:rPr>
          <w:sz w:val="28"/>
          <w:szCs w:val="28"/>
          <w:lang w:val="en-US"/>
        </w:rPr>
        <w:t>X</w:t>
      </w:r>
      <w:r w:rsidRPr="008A7196">
        <w:rPr>
          <w:sz w:val="28"/>
          <w:szCs w:val="28"/>
          <w:vertAlign w:val="subscript"/>
        </w:rPr>
        <w:t xml:space="preserve">ош </w:t>
      </w:r>
      <w:r w:rsidRPr="008A7196">
        <w:rPr>
          <w:sz w:val="28"/>
          <w:szCs w:val="28"/>
        </w:rPr>
        <w:t xml:space="preserve">составляющих сопротивление </w:t>
      </w:r>
      <w:r w:rsidRPr="008A7196">
        <w:rPr>
          <w:sz w:val="28"/>
          <w:szCs w:val="28"/>
          <w:lang w:val="en-US"/>
        </w:rPr>
        <w:t>Z</w:t>
      </w:r>
      <w:r w:rsidRPr="008A7196">
        <w:rPr>
          <w:sz w:val="28"/>
          <w:szCs w:val="28"/>
          <w:vertAlign w:val="subscript"/>
        </w:rPr>
        <w:t xml:space="preserve">ош  </w:t>
      </w:r>
      <w:r w:rsidRPr="008A7196">
        <w:rPr>
          <w:sz w:val="28"/>
          <w:szCs w:val="28"/>
        </w:rPr>
        <w:t>для обеих несущих частот</w:t>
      </w:r>
      <w:r w:rsidRPr="008A7196">
        <w:rPr>
          <w:sz w:val="28"/>
          <w:szCs w:val="28"/>
          <w:vertAlign w:val="subscript"/>
        </w:rPr>
        <w:t xml:space="preserve"> </w:t>
      </w:r>
      <w:r w:rsidRPr="008A7196">
        <w:rPr>
          <w:sz w:val="28"/>
          <w:szCs w:val="28"/>
        </w:rPr>
        <w:t xml:space="preserve">с целью определения необходимости измерения сопротивления </w:t>
      </w:r>
      <w:r w:rsidRPr="008A7196">
        <w:rPr>
          <w:sz w:val="28"/>
          <w:szCs w:val="28"/>
          <w:lang w:val="en-US"/>
        </w:rPr>
        <w:t>X</w:t>
      </w:r>
      <w:r w:rsidRPr="008A7196">
        <w:rPr>
          <w:sz w:val="28"/>
          <w:szCs w:val="28"/>
        </w:rPr>
        <w:t xml:space="preserve">врф. 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Сопротивление </w:t>
      </w:r>
      <w:r w:rsidRPr="008A7196">
        <w:rPr>
          <w:sz w:val="28"/>
          <w:szCs w:val="28"/>
          <w:lang w:val="en-US"/>
        </w:rPr>
        <w:t>Z</w:t>
      </w:r>
      <w:r w:rsidRPr="008A7196">
        <w:rPr>
          <w:rFonts w:ascii="Symbol" w:hAnsi="Symbol" w:cs="Symbol"/>
        </w:rPr>
        <w:t></w:t>
      </w:r>
      <w:r w:rsidRPr="008A7196">
        <w:rPr>
          <w:rFonts w:ascii="Symbol" w:hAnsi="Symbol" w:cs="Symbol"/>
        </w:rPr>
        <w:t></w:t>
      </w:r>
      <w:r w:rsidRPr="008A7196">
        <w:rPr>
          <w:rFonts w:cs="Symbol"/>
        </w:rPr>
        <w:t>рф</w:t>
      </w:r>
      <w:r w:rsidRPr="008A7196">
        <w:rPr>
          <w:rFonts w:cs="Symbol"/>
          <w:sz w:val="28"/>
          <w:szCs w:val="28"/>
        </w:rPr>
        <w:t xml:space="preserve"> приводится к номинальному сопротивлению нагрузки 50 Ом если выполняется условие:</w:t>
      </w:r>
      <w:r w:rsidRPr="008A7196">
        <w:rPr>
          <w:rFonts w:cs="Symbol"/>
        </w:rPr>
        <w:t xml:space="preserve"> 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  <w:vertAlign w:val="subscript"/>
        </w:rPr>
        <w:t xml:space="preserve">ош </w:t>
      </w:r>
      <w:r w:rsidRPr="008A7196">
        <w:rPr>
          <w:b/>
          <w:sz w:val="32"/>
          <w:szCs w:val="32"/>
        </w:rPr>
        <w:t>&gt;</w:t>
      </w:r>
      <w:r w:rsidRPr="008A7196">
        <w:rPr>
          <w:rFonts w:ascii="Symbol" w:hAnsi="Symbol" w:cs="Symbol"/>
          <w:b/>
          <w:sz w:val="28"/>
          <w:szCs w:val="28"/>
        </w:rPr>
        <w:t></w:t>
      </w:r>
      <w:r w:rsidRPr="008A7196">
        <w:rPr>
          <w:rFonts w:cs="Symbol"/>
          <w:sz w:val="28"/>
          <w:szCs w:val="28"/>
        </w:rPr>
        <w:t>55</w:t>
      </w:r>
      <w:r w:rsidRPr="008A7196">
        <w:rPr>
          <w:sz w:val="28"/>
          <w:szCs w:val="28"/>
        </w:rPr>
        <w:t xml:space="preserve"> Ом,</w:t>
      </w:r>
      <w:r w:rsidRPr="008A7196">
        <w:rPr>
          <w:rFonts w:ascii="Symbol" w:hAnsi="Symbol" w:cs="Symbol"/>
        </w:rPr>
        <w:t></w:t>
      </w:r>
      <w:r w:rsidRPr="008A7196">
        <w:rPr>
          <w:rFonts w:cs="Symbol"/>
        </w:rPr>
        <w:t xml:space="preserve"> </w:t>
      </w:r>
      <w:r w:rsidRPr="008A7196">
        <w:rPr>
          <w:rFonts w:cs="Symbol"/>
          <w:sz w:val="28"/>
          <w:szCs w:val="28"/>
          <w:lang w:val="en-US"/>
        </w:rPr>
        <w:t>X</w:t>
      </w:r>
      <w:r w:rsidRPr="008A7196">
        <w:rPr>
          <w:rFonts w:ascii="Symbol" w:hAnsi="Symbol" w:cs="Symbol"/>
        </w:rPr>
        <w:t></w:t>
      </w:r>
      <w:r w:rsidRPr="008A7196">
        <w:rPr>
          <w:rFonts w:cs="Symbol"/>
        </w:rPr>
        <w:t xml:space="preserve">рф </w:t>
      </w:r>
      <w:r w:rsidRPr="008A7196">
        <w:rPr>
          <w:sz w:val="30"/>
          <w:szCs w:val="30"/>
          <w:u w:val="single"/>
        </w:rPr>
        <w:t>&gt;</w:t>
      </w:r>
      <w:r w:rsidRPr="008A7196">
        <w:rPr>
          <w:sz w:val="28"/>
          <w:szCs w:val="28"/>
        </w:rPr>
        <w:t>100 Ом если условие не выполняется то приводим к 35 Ом.</w:t>
      </w:r>
    </w:p>
    <w:p w:rsidR="00FB5B76" w:rsidRDefault="00FB5B76" w:rsidP="00FB5B76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lastRenderedPageBreak/>
        <w:t>Сопротивления равны: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  <w:vertAlign w:val="subscript"/>
        </w:rPr>
        <w:t>ош</w:t>
      </w:r>
      <w:r w:rsidRPr="008A7196">
        <w:t>78</w:t>
      </w:r>
      <w:r w:rsidRPr="008A7196">
        <w:rPr>
          <w:sz w:val="28"/>
          <w:szCs w:val="28"/>
          <w:vertAlign w:val="subscript"/>
        </w:rPr>
        <w:t xml:space="preserve"> = </w:t>
      </w:r>
      <w:r>
        <w:rPr>
          <w:sz w:val="28"/>
          <w:szCs w:val="28"/>
        </w:rPr>
        <w:t>71 Ом,</w:t>
      </w:r>
      <w:r w:rsidRPr="008A7196">
        <w:rPr>
          <w:sz w:val="28"/>
          <w:szCs w:val="28"/>
        </w:rPr>
        <w:t xml:space="preserve">       </w:t>
      </w:r>
      <w:r w:rsidRPr="008A7196">
        <w:rPr>
          <w:sz w:val="28"/>
          <w:szCs w:val="28"/>
          <w:lang w:val="en-US"/>
        </w:rPr>
        <w:t>X</w:t>
      </w:r>
      <w:r w:rsidRPr="008A7196">
        <w:rPr>
          <w:sz w:val="28"/>
          <w:szCs w:val="28"/>
          <w:vertAlign w:val="subscript"/>
        </w:rPr>
        <w:t>ош</w:t>
      </w:r>
      <w:r w:rsidRPr="008A7196">
        <w:t>78</w:t>
      </w:r>
      <w:r w:rsidRPr="008A7196">
        <w:rPr>
          <w:sz w:val="28"/>
          <w:szCs w:val="28"/>
          <w:vertAlign w:val="subscript"/>
        </w:rPr>
        <w:t xml:space="preserve"> = </w:t>
      </w:r>
      <w:r w:rsidRPr="008A7196">
        <w:rPr>
          <w:sz w:val="32"/>
          <w:szCs w:val="32"/>
        </w:rPr>
        <w:t>-</w:t>
      </w:r>
      <w:r w:rsidRPr="008A7196">
        <w:rPr>
          <w:rFonts w:ascii="Sylfaen" w:hAnsi="Sylfaen" w:cs="Sylfaen"/>
          <w:sz w:val="32"/>
          <w:szCs w:val="32"/>
          <w:vertAlign w:val="superscript"/>
        </w:rPr>
        <w:t xml:space="preserve"> </w:t>
      </w:r>
      <w:r w:rsidRPr="008A7196">
        <w:rPr>
          <w:rFonts w:ascii="Sylfaen" w:hAnsi="Sylfaen" w:cs="Sylfaen"/>
          <w:sz w:val="32"/>
          <w:szCs w:val="32"/>
          <w:lang w:val="en-US"/>
        </w:rPr>
        <w:t>j</w:t>
      </w:r>
      <w:r w:rsidRPr="008A7196">
        <w:rPr>
          <w:rFonts w:ascii="Sylfaen" w:hAnsi="Sylfaen" w:cs="Sylfaen"/>
          <w:sz w:val="28"/>
          <w:szCs w:val="28"/>
          <w:vertAlign w:val="superscript"/>
        </w:rPr>
        <w:t xml:space="preserve"> </w:t>
      </w:r>
      <w:r w:rsidRPr="008A7196">
        <w:rPr>
          <w:rFonts w:ascii="Sylfaen" w:hAnsi="Sylfaen" w:cs="Sylfaen"/>
          <w:sz w:val="28"/>
          <w:szCs w:val="28"/>
        </w:rPr>
        <w:t xml:space="preserve">197 </w:t>
      </w:r>
      <w:r>
        <w:rPr>
          <w:sz w:val="28"/>
          <w:szCs w:val="28"/>
        </w:rPr>
        <w:t>Ом.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  <w:vertAlign w:val="subscript"/>
        </w:rPr>
        <w:t>ош</w:t>
      </w:r>
      <w:r w:rsidRPr="008A7196">
        <w:t>120</w:t>
      </w:r>
      <w:r w:rsidRPr="008A7196">
        <w:rPr>
          <w:sz w:val="28"/>
          <w:szCs w:val="28"/>
          <w:vertAlign w:val="subscript"/>
        </w:rPr>
        <w:t xml:space="preserve"> = </w:t>
      </w:r>
      <w:r>
        <w:rPr>
          <w:sz w:val="28"/>
          <w:szCs w:val="28"/>
        </w:rPr>
        <w:t>70 Ом,</w:t>
      </w:r>
      <w:r w:rsidRPr="008A7196">
        <w:rPr>
          <w:sz w:val="28"/>
          <w:szCs w:val="28"/>
        </w:rPr>
        <w:t xml:space="preserve">       </w:t>
      </w:r>
      <w:r w:rsidRPr="008A7196">
        <w:rPr>
          <w:sz w:val="28"/>
          <w:szCs w:val="28"/>
          <w:lang w:val="en-US"/>
        </w:rPr>
        <w:t>X</w:t>
      </w:r>
      <w:r w:rsidRPr="008A7196">
        <w:rPr>
          <w:sz w:val="28"/>
          <w:szCs w:val="28"/>
          <w:vertAlign w:val="subscript"/>
        </w:rPr>
        <w:t>ош</w:t>
      </w:r>
      <w:r w:rsidRPr="008A7196">
        <w:t>120</w:t>
      </w:r>
      <w:r w:rsidRPr="008A7196">
        <w:rPr>
          <w:sz w:val="28"/>
          <w:szCs w:val="28"/>
          <w:vertAlign w:val="subscript"/>
        </w:rPr>
        <w:t xml:space="preserve"> = </w:t>
      </w:r>
      <w:r w:rsidRPr="008A7196">
        <w:rPr>
          <w:sz w:val="32"/>
          <w:szCs w:val="32"/>
        </w:rPr>
        <w:t>-</w:t>
      </w:r>
      <w:r w:rsidRPr="008A7196">
        <w:rPr>
          <w:rFonts w:ascii="Sylfaen" w:hAnsi="Sylfaen" w:cs="Sylfaen"/>
          <w:sz w:val="32"/>
          <w:szCs w:val="32"/>
          <w:vertAlign w:val="superscript"/>
        </w:rPr>
        <w:t xml:space="preserve"> </w:t>
      </w:r>
      <w:r w:rsidRPr="008A7196">
        <w:rPr>
          <w:rFonts w:ascii="Sylfaen" w:hAnsi="Sylfaen" w:cs="Sylfaen"/>
          <w:sz w:val="32"/>
          <w:szCs w:val="32"/>
          <w:lang w:val="en-US"/>
        </w:rPr>
        <w:t>j</w:t>
      </w:r>
      <w:r w:rsidRPr="008A7196">
        <w:rPr>
          <w:rFonts w:ascii="Sylfaen" w:hAnsi="Sylfaen" w:cs="Sylfaen"/>
          <w:sz w:val="28"/>
          <w:szCs w:val="28"/>
          <w:vertAlign w:val="superscript"/>
        </w:rPr>
        <w:t xml:space="preserve"> </w:t>
      </w:r>
      <w:r w:rsidRPr="008A7196">
        <w:rPr>
          <w:rFonts w:ascii="Sylfaen" w:hAnsi="Sylfaen" w:cs="Sylfaen"/>
          <w:sz w:val="28"/>
          <w:szCs w:val="28"/>
        </w:rPr>
        <w:t xml:space="preserve">45, 4 </w:t>
      </w:r>
      <w:r>
        <w:rPr>
          <w:sz w:val="28"/>
          <w:szCs w:val="28"/>
        </w:rPr>
        <w:t>Ом.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Анализ </w:t>
      </w:r>
      <w:r>
        <w:rPr>
          <w:sz w:val="28"/>
          <w:szCs w:val="28"/>
        </w:rPr>
        <w:t>показал</w:t>
      </w:r>
      <w:r w:rsidRPr="008A7196">
        <w:rPr>
          <w:sz w:val="28"/>
          <w:szCs w:val="28"/>
        </w:rPr>
        <w:t xml:space="preserve">, что возможно приведение </w:t>
      </w:r>
      <w:r w:rsidRPr="008A7196">
        <w:rPr>
          <w:sz w:val="28"/>
          <w:szCs w:val="28"/>
          <w:lang w:val="en-US"/>
        </w:rPr>
        <w:t>Z</w:t>
      </w:r>
      <w:r w:rsidRPr="008A7196">
        <w:rPr>
          <w:sz w:val="28"/>
          <w:szCs w:val="28"/>
          <w:vertAlign w:val="subscript"/>
        </w:rPr>
        <w:t>ош</w:t>
      </w:r>
      <w:r w:rsidRPr="008A7196">
        <w:rPr>
          <w:sz w:val="28"/>
          <w:szCs w:val="28"/>
        </w:rPr>
        <w:t xml:space="preserve"> к 50 Ом, но необходимо произвести вычитание емкостного сопротивления кабельного ввода, так как сопротивление </w:t>
      </w:r>
      <w:r w:rsidRPr="008A7196">
        <w:rPr>
          <w:sz w:val="28"/>
          <w:szCs w:val="28"/>
          <w:lang w:val="en-US"/>
        </w:rPr>
        <w:t>X</w:t>
      </w:r>
      <w:r w:rsidRPr="008A7196">
        <w:rPr>
          <w:sz w:val="28"/>
          <w:szCs w:val="28"/>
          <w:vertAlign w:val="subscript"/>
        </w:rPr>
        <w:t>ош</w:t>
      </w:r>
      <w:r w:rsidRPr="008A7196">
        <w:t xml:space="preserve">120 </w:t>
      </w:r>
      <w:r w:rsidRPr="008A7196">
        <w:rPr>
          <w:b/>
          <w:sz w:val="32"/>
          <w:szCs w:val="32"/>
        </w:rPr>
        <w:t>&lt;</w:t>
      </w:r>
      <w:r w:rsidRPr="008A7196">
        <w:t xml:space="preserve"> </w:t>
      </w:r>
      <w:r w:rsidRPr="008A7196">
        <w:rPr>
          <w:sz w:val="28"/>
          <w:szCs w:val="28"/>
        </w:rPr>
        <w:t xml:space="preserve">100 Ом (если </w:t>
      </w:r>
      <w:r w:rsidRPr="008A7196">
        <w:rPr>
          <w:sz w:val="28"/>
          <w:szCs w:val="28"/>
          <w:lang w:val="en-US"/>
        </w:rPr>
        <w:t>X</w:t>
      </w:r>
      <w:r w:rsidRPr="008A7196">
        <w:rPr>
          <w:sz w:val="28"/>
          <w:szCs w:val="28"/>
          <w:vertAlign w:val="subscript"/>
        </w:rPr>
        <w:t>ош</w:t>
      </w:r>
      <w:r w:rsidRPr="008A7196">
        <w:t xml:space="preserve">120 </w:t>
      </w:r>
      <w:r w:rsidRPr="008A7196">
        <w:rPr>
          <w:b/>
          <w:sz w:val="32"/>
          <w:szCs w:val="32"/>
        </w:rPr>
        <w:t>&gt;</w:t>
      </w:r>
      <w:r w:rsidRPr="008A7196">
        <w:t xml:space="preserve"> </w:t>
      </w:r>
      <w:r w:rsidRPr="008A7196">
        <w:rPr>
          <w:sz w:val="28"/>
          <w:szCs w:val="28"/>
        </w:rPr>
        <w:t>100 Ом, емкостным сопротивлением кабеля можно пренебречь).</w:t>
      </w:r>
    </w:p>
    <w:p w:rsidR="00FB5B76" w:rsidRPr="008A7196" w:rsidRDefault="00FB5B76" w:rsidP="00FB5B76">
      <w:pPr>
        <w:numPr>
          <w:ilvl w:val="0"/>
          <w:numId w:val="30"/>
        </w:numPr>
        <w:tabs>
          <w:tab w:val="clear" w:pos="720"/>
          <w:tab w:val="num" w:pos="360"/>
        </w:tabs>
        <w:spacing w:line="360" w:lineRule="auto"/>
        <w:ind w:left="0" w:firstLine="540"/>
        <w:jc w:val="both"/>
      </w:pPr>
      <w:r w:rsidRPr="008A7196">
        <w:rPr>
          <w:sz w:val="28"/>
          <w:szCs w:val="28"/>
        </w:rPr>
        <w:t xml:space="preserve">Измеренные  реактивные сопротивления </w:t>
      </w:r>
    </w:p>
    <w:p w:rsidR="00FB5B76" w:rsidRPr="008A7196" w:rsidRDefault="00FB5B76" w:rsidP="00FB5B76">
      <w:pPr>
        <w:spacing w:line="360" w:lineRule="auto"/>
        <w:ind w:firstLine="540"/>
        <w:jc w:val="center"/>
      </w:pPr>
      <w:r w:rsidRPr="008A7196">
        <w:rPr>
          <w:sz w:val="28"/>
          <w:szCs w:val="28"/>
          <w:lang w:val="en-US"/>
        </w:rPr>
        <w:t>X</w:t>
      </w:r>
      <w:r w:rsidRPr="008A7196">
        <w:t xml:space="preserve">врф78 = </w:t>
      </w:r>
      <w:r w:rsidRPr="008A7196">
        <w:rPr>
          <w:sz w:val="32"/>
          <w:szCs w:val="32"/>
        </w:rPr>
        <w:t>-</w:t>
      </w:r>
      <w:r w:rsidRPr="008A7196">
        <w:rPr>
          <w:rFonts w:ascii="Sylfaen" w:hAnsi="Sylfaen" w:cs="Sylfaen"/>
          <w:sz w:val="32"/>
          <w:szCs w:val="32"/>
          <w:vertAlign w:val="superscript"/>
        </w:rPr>
        <w:t xml:space="preserve"> </w:t>
      </w:r>
      <w:r w:rsidRPr="008A7196">
        <w:rPr>
          <w:rFonts w:ascii="Sylfaen" w:hAnsi="Sylfaen" w:cs="Sylfaen"/>
          <w:sz w:val="32"/>
          <w:szCs w:val="32"/>
          <w:lang w:val="en-US"/>
        </w:rPr>
        <w:t>j</w:t>
      </w:r>
      <w:r w:rsidRPr="008A7196">
        <w:rPr>
          <w:rFonts w:ascii="Sylfaen" w:hAnsi="Sylfaen" w:cs="Sylfaen"/>
          <w:sz w:val="28"/>
          <w:szCs w:val="28"/>
          <w:vertAlign w:val="superscript"/>
        </w:rPr>
        <w:t xml:space="preserve"> </w:t>
      </w:r>
      <w:r w:rsidRPr="008A7196">
        <w:rPr>
          <w:rFonts w:ascii="Sylfaen" w:hAnsi="Sylfaen" w:cs="Sylfaen"/>
          <w:sz w:val="28"/>
          <w:szCs w:val="28"/>
        </w:rPr>
        <w:t xml:space="preserve">1130 </w:t>
      </w:r>
      <w:r w:rsidRPr="008A7196">
        <w:rPr>
          <w:sz w:val="28"/>
          <w:szCs w:val="28"/>
        </w:rPr>
        <w:t>Ом</w:t>
      </w:r>
      <w:r>
        <w:rPr>
          <w:sz w:val="28"/>
          <w:szCs w:val="28"/>
        </w:rPr>
        <w:t>,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X</w:t>
      </w:r>
      <w:r w:rsidRPr="008A7196">
        <w:t xml:space="preserve">врф120 = </w:t>
      </w:r>
      <w:r w:rsidRPr="008A7196">
        <w:rPr>
          <w:sz w:val="32"/>
          <w:szCs w:val="32"/>
        </w:rPr>
        <w:t>-</w:t>
      </w:r>
      <w:r w:rsidRPr="008A7196">
        <w:rPr>
          <w:rFonts w:ascii="Sylfaen" w:hAnsi="Sylfaen" w:cs="Sylfaen"/>
          <w:sz w:val="32"/>
          <w:szCs w:val="32"/>
          <w:vertAlign w:val="superscript"/>
        </w:rPr>
        <w:t xml:space="preserve"> </w:t>
      </w:r>
      <w:r w:rsidRPr="008A7196">
        <w:rPr>
          <w:rFonts w:ascii="Sylfaen" w:hAnsi="Sylfaen" w:cs="Sylfaen"/>
          <w:sz w:val="32"/>
          <w:szCs w:val="32"/>
          <w:lang w:val="en-US"/>
        </w:rPr>
        <w:t>j</w:t>
      </w:r>
      <w:r w:rsidRPr="008A7196">
        <w:rPr>
          <w:rFonts w:ascii="Sylfaen" w:hAnsi="Sylfaen" w:cs="Sylfaen"/>
          <w:sz w:val="28"/>
          <w:szCs w:val="28"/>
          <w:vertAlign w:val="superscript"/>
        </w:rPr>
        <w:t xml:space="preserve"> </w:t>
      </w:r>
      <w:r w:rsidRPr="008A7196">
        <w:rPr>
          <w:rFonts w:ascii="Sylfaen" w:hAnsi="Sylfaen" w:cs="Sylfaen"/>
          <w:sz w:val="28"/>
          <w:szCs w:val="28"/>
        </w:rPr>
        <w:t xml:space="preserve">735 </w:t>
      </w:r>
      <w:r>
        <w:rPr>
          <w:sz w:val="28"/>
          <w:szCs w:val="28"/>
        </w:rPr>
        <w:t>Ом.</w:t>
      </w:r>
    </w:p>
    <w:p w:rsidR="00FB5B76" w:rsidRPr="008A7196" w:rsidRDefault="00FB5B76" w:rsidP="00FB5B76">
      <w:pPr>
        <w:numPr>
          <w:ilvl w:val="0"/>
          <w:numId w:val="30"/>
        </w:numPr>
        <w:tabs>
          <w:tab w:val="clear" w:pos="720"/>
          <w:tab w:val="num" w:pos="360"/>
        </w:tabs>
        <w:spacing w:line="360" w:lineRule="auto"/>
        <w:ind w:left="0"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Измеренное  на частоте 78кГц </w:t>
      </w:r>
      <w:r w:rsidRPr="008A7196">
        <w:rPr>
          <w:sz w:val="28"/>
          <w:szCs w:val="28"/>
          <w:lang w:val="en-US"/>
        </w:rPr>
        <w:t>X</w:t>
      </w:r>
      <w:r w:rsidRPr="008A7196">
        <w:t>вмф78</w:t>
      </w:r>
      <w:r w:rsidRPr="008A7196">
        <w:rPr>
          <w:sz w:val="28"/>
          <w:szCs w:val="28"/>
        </w:rPr>
        <w:t xml:space="preserve"> холостого хода кабельного </w:t>
      </w:r>
    </w:p>
    <w:p w:rsidR="00FB5B76" w:rsidRPr="008A7196" w:rsidRDefault="00FB5B76" w:rsidP="00FB5B76">
      <w:pPr>
        <w:spacing w:line="360" w:lineRule="auto"/>
        <w:ind w:left="540"/>
        <w:rPr>
          <w:sz w:val="28"/>
          <w:szCs w:val="28"/>
        </w:rPr>
      </w:pPr>
      <w:r w:rsidRPr="008A7196">
        <w:rPr>
          <w:sz w:val="28"/>
          <w:szCs w:val="28"/>
        </w:rPr>
        <w:t xml:space="preserve">        ввода МФ равно:      </w:t>
      </w:r>
    </w:p>
    <w:p w:rsidR="00FB5B76" w:rsidRPr="008A7196" w:rsidRDefault="00FB5B76" w:rsidP="00FB5B76">
      <w:pPr>
        <w:spacing w:line="360" w:lineRule="auto"/>
        <w:ind w:left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X</w:t>
      </w:r>
      <w:r w:rsidRPr="008A7196">
        <w:rPr>
          <w:sz w:val="28"/>
          <w:szCs w:val="28"/>
        </w:rPr>
        <w:t>вмф120 = 1,02</w:t>
      </w:r>
      <w:r w:rsidRPr="008A7196">
        <w:rPr>
          <w:rFonts w:ascii="Sylfaen" w:hAnsi="Sylfaen" w:cs="Sylfaen"/>
          <w:sz w:val="28"/>
          <w:szCs w:val="28"/>
        </w:rPr>
        <w:t xml:space="preserve"> к</w:t>
      </w:r>
      <w:r>
        <w:rPr>
          <w:sz w:val="28"/>
          <w:szCs w:val="28"/>
        </w:rPr>
        <w:t>Ом.</w:t>
      </w:r>
    </w:p>
    <w:p w:rsidR="00FB5B76" w:rsidRPr="008A7196" w:rsidRDefault="00FB5B76" w:rsidP="00FB5B76">
      <w:pPr>
        <w:spacing w:line="360" w:lineRule="auto"/>
        <w:ind w:left="540"/>
        <w:rPr>
          <w:sz w:val="28"/>
          <w:szCs w:val="28"/>
        </w:rPr>
      </w:pPr>
    </w:p>
    <w:p w:rsidR="00FB5B76" w:rsidRPr="008A7196" w:rsidRDefault="00FB5B76" w:rsidP="00FB5B76">
      <w:pPr>
        <w:numPr>
          <w:ilvl w:val="0"/>
          <w:numId w:val="30"/>
        </w:numPr>
        <w:tabs>
          <w:tab w:val="clear" w:pos="720"/>
          <w:tab w:val="num" w:pos="360"/>
        </w:tabs>
        <w:spacing w:line="360" w:lineRule="auto"/>
        <w:ind w:left="0" w:firstLine="540"/>
      </w:pPr>
      <w:r w:rsidRPr="008A7196">
        <w:rPr>
          <w:sz w:val="28"/>
          <w:szCs w:val="28"/>
        </w:rPr>
        <w:t>Вычисляем на несущих частотах78 и 120 кГц реактивные сопротивления</w:t>
      </w:r>
      <w:r w:rsidRPr="008A7196">
        <w:t xml:space="preserve"> </w:t>
      </w:r>
      <w:r w:rsidRPr="008A7196">
        <w:rPr>
          <w:rFonts w:cs="Symbol"/>
          <w:sz w:val="28"/>
          <w:szCs w:val="28"/>
          <w:lang w:val="en-US"/>
        </w:rPr>
        <w:t>X</w:t>
      </w:r>
      <w:r w:rsidRPr="008A7196">
        <w:rPr>
          <w:rFonts w:ascii="Symbol" w:hAnsi="Symbol" w:cs="Symbol"/>
        </w:rPr>
        <w:t></w:t>
      </w:r>
      <w:r w:rsidRPr="008A7196">
        <w:rPr>
          <w:rFonts w:cs="Symbol"/>
        </w:rPr>
        <w:t xml:space="preserve">рф </w:t>
      </w:r>
      <w:r w:rsidRPr="008A7196">
        <w:rPr>
          <w:rFonts w:cs="Symbol"/>
          <w:sz w:val="28"/>
          <w:szCs w:val="28"/>
        </w:rPr>
        <w:t xml:space="preserve">суммарной емкости вводов всех РФ по формуле </w:t>
      </w:r>
      <w:r>
        <w:rPr>
          <w:rFonts w:cs="Symbol"/>
          <w:sz w:val="28"/>
          <w:szCs w:val="28"/>
        </w:rPr>
        <w:t>27</w:t>
      </w:r>
      <w:r w:rsidRPr="008A7196">
        <w:rPr>
          <w:rFonts w:cs="Symbol"/>
          <w:sz w:val="28"/>
          <w:szCs w:val="28"/>
        </w:rPr>
        <w:t xml:space="preserve">:  </w:t>
      </w:r>
    </w:p>
    <w:p w:rsidR="00FB5B76" w:rsidRPr="008A7196" w:rsidRDefault="00FB5B76" w:rsidP="00FB5B76">
      <w:pPr>
        <w:ind w:firstLine="540"/>
        <w:rPr>
          <w:sz w:val="28"/>
          <w:szCs w:val="28"/>
        </w:rPr>
      </w:pPr>
    </w:p>
    <w:p w:rsidR="00FB5B76" w:rsidRPr="008A7196" w:rsidRDefault="00FB5B76" w:rsidP="00FB5B76">
      <w:pPr>
        <w:jc w:val="right"/>
        <w:rPr>
          <w:sz w:val="28"/>
          <w:szCs w:val="28"/>
          <w:u w:val="single"/>
        </w:rPr>
      </w:pPr>
      <w:r w:rsidRPr="008A7196">
        <w:rPr>
          <w:rFonts w:cs="Symbol"/>
          <w:sz w:val="28"/>
          <w:szCs w:val="28"/>
        </w:rPr>
        <w:t xml:space="preserve"> </w:t>
      </w:r>
      <w:r w:rsidRPr="008A7196">
        <w:rPr>
          <w:rFonts w:cs="Symbol"/>
          <w:sz w:val="28"/>
          <w:szCs w:val="28"/>
          <w:lang w:val="en-US"/>
        </w:rPr>
        <w:t>X</w:t>
      </w:r>
      <w:r w:rsidRPr="008A7196">
        <w:rPr>
          <w:rFonts w:ascii="Symbol" w:hAnsi="Symbol" w:cs="Symbol"/>
          <w:sz w:val="28"/>
          <w:szCs w:val="28"/>
        </w:rPr>
        <w:t></w:t>
      </w:r>
      <w:r w:rsidRPr="008A7196">
        <w:rPr>
          <w:rFonts w:cs="Symbol"/>
          <w:sz w:val="28"/>
          <w:szCs w:val="28"/>
        </w:rPr>
        <w:t xml:space="preserve">рф = </w:t>
      </w:r>
      <w:r w:rsidRPr="008A7196">
        <w:rPr>
          <w:sz w:val="28"/>
          <w:szCs w:val="28"/>
          <w:u w:val="single"/>
          <w:lang w:val="en-US"/>
        </w:rPr>
        <w:t>X</w:t>
      </w:r>
      <w:r w:rsidRPr="008A7196">
        <w:rPr>
          <w:sz w:val="28"/>
          <w:szCs w:val="28"/>
          <w:u w:val="single"/>
        </w:rPr>
        <w:t xml:space="preserve">врф </w:t>
      </w:r>
      <w:r w:rsidRPr="008A7196">
        <w:rPr>
          <w:sz w:val="28"/>
          <w:szCs w:val="28"/>
        </w:rPr>
        <w:t>Ом</w:t>
      </w:r>
      <w:r>
        <w:rPr>
          <w:sz w:val="28"/>
          <w:szCs w:val="28"/>
        </w:rPr>
        <w:t>.</w:t>
      </w:r>
      <w:r w:rsidRPr="008A7196">
        <w:rPr>
          <w:sz w:val="28"/>
          <w:szCs w:val="28"/>
        </w:rPr>
        <w:t xml:space="preserve">                                                     (</w:t>
      </w:r>
      <w:r>
        <w:rPr>
          <w:sz w:val="28"/>
          <w:szCs w:val="28"/>
        </w:rPr>
        <w:t>27</w:t>
      </w:r>
      <w:r w:rsidRPr="008A7196">
        <w:rPr>
          <w:sz w:val="28"/>
          <w:szCs w:val="28"/>
        </w:rPr>
        <w:t>)</w:t>
      </w:r>
    </w:p>
    <w:p w:rsidR="00FB5B76" w:rsidRPr="008A7196" w:rsidRDefault="00FB5B76" w:rsidP="00FB5B76">
      <w:pPr>
        <w:rPr>
          <w:sz w:val="28"/>
          <w:szCs w:val="28"/>
        </w:rPr>
      </w:pPr>
      <w:r w:rsidRPr="008A7196">
        <w:rPr>
          <w:sz w:val="28"/>
          <w:szCs w:val="28"/>
        </w:rPr>
        <w:t xml:space="preserve">                                                                 </w:t>
      </w:r>
      <w:r w:rsidRPr="008A7196">
        <w:rPr>
          <w:sz w:val="28"/>
          <w:szCs w:val="28"/>
          <w:lang w:val="en-US"/>
        </w:rPr>
        <w:t>N</w:t>
      </w:r>
    </w:p>
    <w:p w:rsidR="00FB5B76" w:rsidRPr="008A7196" w:rsidRDefault="00FB5B76" w:rsidP="00FB5B76">
      <w:pPr>
        <w:ind w:firstLine="540"/>
        <w:rPr>
          <w:sz w:val="28"/>
          <w:szCs w:val="28"/>
        </w:rPr>
      </w:pPr>
    </w:p>
    <w:p w:rsidR="00FB5B76" w:rsidRPr="008A7196" w:rsidRDefault="00FB5B76" w:rsidP="00FB5B76">
      <w:pPr>
        <w:ind w:firstLine="540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        где </w:t>
      </w:r>
      <w:r w:rsidRPr="008A7196">
        <w:rPr>
          <w:sz w:val="28"/>
          <w:szCs w:val="28"/>
          <w:lang w:val="en-US"/>
        </w:rPr>
        <w:t>N</w:t>
      </w:r>
      <w:r w:rsidRPr="008A7196">
        <w:rPr>
          <w:sz w:val="28"/>
          <w:szCs w:val="28"/>
        </w:rPr>
        <w:t xml:space="preserve"> – число РФ на данной ТП. Число распределительных фидеров питаемых на данной ТП равно 10, т.е. </w:t>
      </w:r>
      <w:r w:rsidRPr="008A7196">
        <w:rPr>
          <w:sz w:val="28"/>
          <w:szCs w:val="28"/>
          <w:lang w:val="en-US"/>
        </w:rPr>
        <w:t>N</w:t>
      </w:r>
      <w:r w:rsidRPr="008A7196">
        <w:rPr>
          <w:sz w:val="28"/>
          <w:szCs w:val="28"/>
        </w:rPr>
        <w:t xml:space="preserve">  = 10</w:t>
      </w:r>
      <w:r>
        <w:rPr>
          <w:sz w:val="28"/>
          <w:szCs w:val="28"/>
        </w:rPr>
        <w:t>:</w:t>
      </w:r>
    </w:p>
    <w:p w:rsidR="00FB5B76" w:rsidRPr="008A7196" w:rsidRDefault="00FB5B76" w:rsidP="00FB5B76">
      <w:pPr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ind w:firstLine="540"/>
        <w:jc w:val="center"/>
        <w:rPr>
          <w:u w:val="single"/>
        </w:rPr>
      </w:pPr>
      <w:r w:rsidRPr="008A7196">
        <w:rPr>
          <w:rFonts w:cs="Symbol"/>
          <w:sz w:val="28"/>
          <w:szCs w:val="28"/>
          <w:lang w:val="en-US"/>
        </w:rPr>
        <w:t>X</w:t>
      </w:r>
      <w:r w:rsidRPr="008A7196">
        <w:rPr>
          <w:rFonts w:ascii="Symbol" w:hAnsi="Symbol" w:cs="Symbol"/>
        </w:rPr>
        <w:t></w:t>
      </w:r>
      <w:r w:rsidRPr="008A7196">
        <w:rPr>
          <w:rFonts w:cs="Symbol"/>
        </w:rPr>
        <w:t xml:space="preserve">рф78 = </w:t>
      </w:r>
      <w:r w:rsidRPr="008A7196">
        <w:rPr>
          <w:sz w:val="32"/>
          <w:szCs w:val="32"/>
        </w:rPr>
        <w:t>-</w:t>
      </w:r>
      <w:r w:rsidRPr="008A7196">
        <w:rPr>
          <w:rFonts w:ascii="Sylfaen" w:hAnsi="Sylfaen" w:cs="Sylfaen"/>
          <w:sz w:val="32"/>
          <w:szCs w:val="32"/>
          <w:vertAlign w:val="superscript"/>
        </w:rPr>
        <w:t xml:space="preserve"> </w:t>
      </w:r>
      <w:r w:rsidRPr="008A7196">
        <w:rPr>
          <w:rFonts w:ascii="Sylfaen" w:hAnsi="Sylfaen" w:cs="Sylfaen"/>
          <w:sz w:val="32"/>
          <w:szCs w:val="32"/>
          <w:lang w:val="en-US"/>
        </w:rPr>
        <w:t>j</w:t>
      </w:r>
      <w:r w:rsidRPr="008A7196">
        <w:rPr>
          <w:rFonts w:ascii="Sylfaen" w:hAnsi="Sylfaen" w:cs="Sylfaen"/>
          <w:sz w:val="28"/>
          <w:szCs w:val="28"/>
        </w:rPr>
        <w:t xml:space="preserve">  </w:t>
      </w:r>
      <w:r w:rsidRPr="008A7196">
        <w:rPr>
          <w:sz w:val="28"/>
          <w:szCs w:val="28"/>
          <w:u w:val="single"/>
        </w:rPr>
        <w:t xml:space="preserve"> 1130</w:t>
      </w:r>
      <w:r w:rsidRPr="008A7196">
        <w:t xml:space="preserve"> = </w:t>
      </w:r>
      <w:r w:rsidRPr="008A7196">
        <w:rPr>
          <w:sz w:val="32"/>
          <w:szCs w:val="32"/>
        </w:rPr>
        <w:t>-</w:t>
      </w:r>
      <w:r w:rsidRPr="008A7196">
        <w:rPr>
          <w:rFonts w:ascii="Sylfaen" w:hAnsi="Sylfaen" w:cs="Sylfaen"/>
          <w:sz w:val="32"/>
          <w:szCs w:val="32"/>
          <w:vertAlign w:val="superscript"/>
        </w:rPr>
        <w:t xml:space="preserve"> </w:t>
      </w:r>
      <w:r w:rsidRPr="008A7196">
        <w:rPr>
          <w:rFonts w:ascii="Sylfaen" w:hAnsi="Sylfaen" w:cs="Sylfaen"/>
          <w:sz w:val="32"/>
          <w:szCs w:val="32"/>
          <w:lang w:val="en-US"/>
        </w:rPr>
        <w:t>j</w:t>
      </w:r>
      <w:r w:rsidRPr="008A7196">
        <w:t xml:space="preserve"> </w:t>
      </w:r>
      <w:r>
        <w:rPr>
          <w:sz w:val="28"/>
          <w:szCs w:val="28"/>
        </w:rPr>
        <w:t>113 Ом,</w:t>
      </w:r>
      <w:r w:rsidRPr="008A7196">
        <w:rPr>
          <w:sz w:val="28"/>
          <w:szCs w:val="28"/>
        </w:rPr>
        <w:t xml:space="preserve">  </w:t>
      </w:r>
    </w:p>
    <w:p w:rsidR="00FB5B76" w:rsidRPr="008A7196" w:rsidRDefault="00FB5B76" w:rsidP="00FB5B76">
      <w:pPr>
        <w:ind w:firstLine="540"/>
        <w:rPr>
          <w:sz w:val="28"/>
          <w:szCs w:val="28"/>
        </w:rPr>
      </w:pPr>
      <w:r w:rsidRPr="008A7196">
        <w:t xml:space="preserve">                                                                       </w:t>
      </w:r>
      <w:r w:rsidRPr="008A7196">
        <w:rPr>
          <w:sz w:val="28"/>
          <w:szCs w:val="28"/>
        </w:rPr>
        <w:t>10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ind w:firstLine="540"/>
        <w:jc w:val="center"/>
        <w:rPr>
          <w:u w:val="single"/>
        </w:rPr>
      </w:pPr>
      <w:r w:rsidRPr="008A7196">
        <w:rPr>
          <w:rFonts w:cs="Symbol"/>
          <w:sz w:val="28"/>
          <w:szCs w:val="28"/>
          <w:lang w:val="en-US"/>
        </w:rPr>
        <w:t>X</w:t>
      </w:r>
      <w:r w:rsidRPr="008A7196">
        <w:rPr>
          <w:rFonts w:ascii="Symbol" w:hAnsi="Symbol" w:cs="Symbol"/>
        </w:rPr>
        <w:t></w:t>
      </w:r>
      <w:r w:rsidRPr="008A7196">
        <w:rPr>
          <w:rFonts w:cs="Symbol"/>
        </w:rPr>
        <w:t xml:space="preserve">рф120 = </w:t>
      </w:r>
      <w:r w:rsidRPr="008A7196">
        <w:rPr>
          <w:sz w:val="32"/>
          <w:szCs w:val="32"/>
        </w:rPr>
        <w:t>-</w:t>
      </w:r>
      <w:r w:rsidRPr="008A7196">
        <w:rPr>
          <w:rFonts w:ascii="Sylfaen" w:hAnsi="Sylfaen" w:cs="Sylfaen"/>
          <w:sz w:val="32"/>
          <w:szCs w:val="32"/>
          <w:vertAlign w:val="superscript"/>
        </w:rPr>
        <w:t xml:space="preserve"> </w:t>
      </w:r>
      <w:r w:rsidRPr="008A7196">
        <w:rPr>
          <w:rFonts w:ascii="Sylfaen" w:hAnsi="Sylfaen" w:cs="Sylfaen"/>
          <w:sz w:val="32"/>
          <w:szCs w:val="32"/>
          <w:lang w:val="en-US"/>
        </w:rPr>
        <w:t>j</w:t>
      </w:r>
      <w:r w:rsidRPr="008A7196">
        <w:rPr>
          <w:rFonts w:ascii="Sylfaen" w:hAnsi="Sylfaen" w:cs="Sylfaen"/>
          <w:sz w:val="28"/>
          <w:szCs w:val="28"/>
        </w:rPr>
        <w:t xml:space="preserve">  </w:t>
      </w:r>
      <w:r w:rsidRPr="008A7196">
        <w:rPr>
          <w:sz w:val="28"/>
          <w:szCs w:val="28"/>
          <w:u w:val="single"/>
        </w:rPr>
        <w:t xml:space="preserve"> 735</w:t>
      </w:r>
      <w:r w:rsidRPr="008A7196">
        <w:t xml:space="preserve"> = </w:t>
      </w:r>
      <w:r w:rsidRPr="008A7196">
        <w:rPr>
          <w:sz w:val="32"/>
          <w:szCs w:val="32"/>
        </w:rPr>
        <w:t>-</w:t>
      </w:r>
      <w:r w:rsidRPr="008A7196">
        <w:rPr>
          <w:rFonts w:ascii="Sylfaen" w:hAnsi="Sylfaen" w:cs="Sylfaen"/>
          <w:sz w:val="32"/>
          <w:szCs w:val="32"/>
          <w:vertAlign w:val="superscript"/>
        </w:rPr>
        <w:t xml:space="preserve"> </w:t>
      </w:r>
      <w:r w:rsidRPr="008A7196">
        <w:rPr>
          <w:rFonts w:ascii="Sylfaen" w:hAnsi="Sylfaen" w:cs="Sylfaen"/>
          <w:sz w:val="32"/>
          <w:szCs w:val="32"/>
          <w:lang w:val="en-US"/>
        </w:rPr>
        <w:t>j</w:t>
      </w:r>
      <w:r w:rsidRPr="008A7196">
        <w:t xml:space="preserve"> </w:t>
      </w:r>
      <w:r w:rsidRPr="008A7196">
        <w:rPr>
          <w:sz w:val="28"/>
          <w:szCs w:val="28"/>
        </w:rPr>
        <w:t>73, 5 Ом</w:t>
      </w:r>
      <w:r>
        <w:rPr>
          <w:sz w:val="28"/>
          <w:szCs w:val="28"/>
        </w:rPr>
        <w:t>.</w:t>
      </w:r>
      <w:r w:rsidRPr="008A7196">
        <w:rPr>
          <w:sz w:val="28"/>
          <w:szCs w:val="28"/>
        </w:rPr>
        <w:t xml:space="preserve">   </w:t>
      </w:r>
    </w:p>
    <w:p w:rsidR="00FB5B76" w:rsidRPr="008A7196" w:rsidRDefault="00FB5B76" w:rsidP="00FB5B76">
      <w:pPr>
        <w:ind w:firstLine="540"/>
        <w:rPr>
          <w:sz w:val="28"/>
          <w:szCs w:val="28"/>
        </w:rPr>
      </w:pPr>
      <w:r w:rsidRPr="008A7196">
        <w:t xml:space="preserve">                                                                        </w:t>
      </w:r>
      <w:r w:rsidRPr="008A7196">
        <w:rPr>
          <w:sz w:val="28"/>
          <w:szCs w:val="28"/>
        </w:rPr>
        <w:t>10</w:t>
      </w:r>
    </w:p>
    <w:p w:rsidR="00FB5B76" w:rsidRPr="008A7196" w:rsidRDefault="00FB5B76" w:rsidP="00FB5B76">
      <w:pPr>
        <w:autoSpaceDE w:val="0"/>
        <w:autoSpaceDN w:val="0"/>
        <w:adjustRightInd w:val="0"/>
        <w:ind w:firstLine="540"/>
        <w:rPr>
          <w:sz w:val="28"/>
          <w:szCs w:val="28"/>
        </w:rPr>
      </w:pPr>
    </w:p>
    <w:p w:rsidR="00FB5B76" w:rsidRPr="008A7196" w:rsidRDefault="00FB5B76" w:rsidP="00FB5B76">
      <w:pPr>
        <w:numPr>
          <w:ilvl w:val="0"/>
          <w:numId w:val="30"/>
        </w:numPr>
        <w:tabs>
          <w:tab w:val="clear" w:pos="720"/>
          <w:tab w:val="num" w:pos="360"/>
        </w:tabs>
        <w:autoSpaceDE w:val="0"/>
        <w:autoSpaceDN w:val="0"/>
        <w:adjustRightInd w:val="0"/>
        <w:spacing w:line="360" w:lineRule="auto"/>
        <w:ind w:left="0" w:firstLine="540"/>
        <w:rPr>
          <w:sz w:val="28"/>
          <w:szCs w:val="28"/>
        </w:rPr>
      </w:pPr>
      <w:r w:rsidRPr="008A7196">
        <w:rPr>
          <w:sz w:val="28"/>
          <w:szCs w:val="28"/>
        </w:rPr>
        <w:lastRenderedPageBreak/>
        <w:t xml:space="preserve">Вычисляем реактивные сопротивления </w:t>
      </w:r>
      <w:r w:rsidRPr="008A7196">
        <w:rPr>
          <w:rFonts w:cs="Symbol"/>
          <w:sz w:val="28"/>
          <w:szCs w:val="28"/>
          <w:lang w:val="en-US"/>
        </w:rPr>
        <w:t>X</w:t>
      </w:r>
      <w:r w:rsidRPr="008A7196">
        <w:rPr>
          <w:rFonts w:ascii="Symbol" w:hAnsi="Symbol" w:cs="Symbol"/>
          <w:sz w:val="28"/>
          <w:szCs w:val="28"/>
        </w:rPr>
        <w:t></w:t>
      </w:r>
      <w:r w:rsidRPr="008A7196">
        <w:rPr>
          <w:rFonts w:cs="Symbol"/>
          <w:sz w:val="28"/>
          <w:szCs w:val="28"/>
        </w:rPr>
        <w:t xml:space="preserve">рф общих шин ТП на несущих частотах 78 и 120 кГц по формуле </w:t>
      </w:r>
      <w:r>
        <w:rPr>
          <w:rFonts w:cs="Symbol"/>
          <w:sz w:val="28"/>
          <w:szCs w:val="28"/>
        </w:rPr>
        <w:t>28</w:t>
      </w:r>
      <w:r w:rsidRPr="008A7196">
        <w:rPr>
          <w:rFonts w:cs="Symbol"/>
          <w:sz w:val="28"/>
          <w:szCs w:val="28"/>
        </w:rPr>
        <w:t xml:space="preserve"> :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left="540"/>
        <w:rPr>
          <w:sz w:val="28"/>
          <w:szCs w:val="28"/>
        </w:rPr>
      </w:pPr>
    </w:p>
    <w:p w:rsidR="00FB5B76" w:rsidRPr="008A7196" w:rsidRDefault="00FB5B76" w:rsidP="00FB5B76">
      <w:pPr>
        <w:jc w:val="right"/>
        <w:rPr>
          <w:sz w:val="28"/>
          <w:szCs w:val="28"/>
          <w:u w:val="single"/>
        </w:rPr>
      </w:pPr>
      <w:r w:rsidRPr="008A7196">
        <w:rPr>
          <w:rFonts w:cs="Symbol"/>
          <w:sz w:val="28"/>
          <w:szCs w:val="28"/>
          <w:lang w:val="en-US"/>
        </w:rPr>
        <w:t>X</w:t>
      </w:r>
      <w:r w:rsidRPr="008A7196">
        <w:rPr>
          <w:rFonts w:ascii="Symbol" w:hAnsi="Symbol" w:cs="Symbol"/>
          <w:sz w:val="28"/>
          <w:szCs w:val="28"/>
        </w:rPr>
        <w:t></w:t>
      </w:r>
      <w:r w:rsidRPr="008A7196">
        <w:rPr>
          <w:rFonts w:cs="Symbol"/>
          <w:sz w:val="28"/>
          <w:szCs w:val="28"/>
        </w:rPr>
        <w:t xml:space="preserve">рф = </w:t>
      </w:r>
      <w:r w:rsidRPr="008A7196">
        <w:rPr>
          <w:sz w:val="28"/>
          <w:szCs w:val="28"/>
          <w:u w:val="single"/>
          <w:lang w:val="en-US"/>
        </w:rPr>
        <w:t>X</w:t>
      </w:r>
      <w:r w:rsidRPr="008A7196">
        <w:rPr>
          <w:sz w:val="28"/>
          <w:szCs w:val="28"/>
          <w:u w:val="single"/>
        </w:rPr>
        <w:t>ош</w:t>
      </w:r>
      <w:r w:rsidRPr="008A7196">
        <w:rPr>
          <w:rFonts w:cs="Symbol"/>
          <w:sz w:val="28"/>
          <w:szCs w:val="28"/>
          <w:u w:val="single"/>
        </w:rPr>
        <w:t xml:space="preserve"> * </w:t>
      </w:r>
      <w:r w:rsidRPr="008A7196">
        <w:rPr>
          <w:rFonts w:cs="Symbol"/>
          <w:sz w:val="28"/>
          <w:szCs w:val="28"/>
          <w:u w:val="single"/>
          <w:lang w:val="en-US"/>
        </w:rPr>
        <w:t>X</w:t>
      </w:r>
      <w:r w:rsidRPr="008A7196">
        <w:rPr>
          <w:rFonts w:ascii="Symbol" w:hAnsi="Symbol" w:cs="Symbol"/>
          <w:sz w:val="28"/>
          <w:szCs w:val="28"/>
          <w:u w:val="single"/>
        </w:rPr>
        <w:t></w:t>
      </w:r>
      <w:r w:rsidRPr="008A7196">
        <w:rPr>
          <w:sz w:val="28"/>
          <w:szCs w:val="28"/>
          <w:u w:val="single"/>
        </w:rPr>
        <w:t xml:space="preserve">врф </w:t>
      </w:r>
      <w:r w:rsidRPr="008A7196">
        <w:rPr>
          <w:sz w:val="28"/>
          <w:szCs w:val="28"/>
        </w:rPr>
        <w:t xml:space="preserve">  Ом</w:t>
      </w:r>
      <w:r>
        <w:rPr>
          <w:sz w:val="28"/>
          <w:szCs w:val="28"/>
        </w:rPr>
        <w:t>,</w:t>
      </w:r>
      <w:r w:rsidRPr="008A7196">
        <w:rPr>
          <w:sz w:val="28"/>
          <w:szCs w:val="28"/>
        </w:rPr>
        <w:t xml:space="preserve">                                  (</w:t>
      </w:r>
      <w:r>
        <w:rPr>
          <w:sz w:val="28"/>
          <w:szCs w:val="28"/>
        </w:rPr>
        <w:t>28</w:t>
      </w:r>
      <w:r w:rsidRPr="008A7196">
        <w:rPr>
          <w:sz w:val="28"/>
          <w:szCs w:val="28"/>
        </w:rPr>
        <w:t>)</w:t>
      </w:r>
    </w:p>
    <w:p w:rsidR="00FB5B76" w:rsidRPr="008A7196" w:rsidRDefault="00FB5B76" w:rsidP="00FB5B76">
      <w:pPr>
        <w:jc w:val="center"/>
        <w:rPr>
          <w:sz w:val="28"/>
          <w:szCs w:val="28"/>
        </w:rPr>
      </w:pPr>
      <w:r w:rsidRPr="008A7196">
        <w:rPr>
          <w:sz w:val="28"/>
          <w:szCs w:val="28"/>
        </w:rPr>
        <w:t xml:space="preserve">              </w:t>
      </w:r>
      <w:r w:rsidRPr="008A7196">
        <w:rPr>
          <w:sz w:val="28"/>
          <w:szCs w:val="28"/>
          <w:lang w:val="en-US"/>
        </w:rPr>
        <w:t>X</w:t>
      </w:r>
      <w:r w:rsidRPr="008A7196">
        <w:rPr>
          <w:rFonts w:ascii="Symbol" w:hAnsi="Symbol" w:cs="Symbol"/>
          <w:sz w:val="28"/>
          <w:szCs w:val="28"/>
        </w:rPr>
        <w:t></w:t>
      </w:r>
      <w:r w:rsidRPr="008A7196">
        <w:rPr>
          <w:sz w:val="28"/>
          <w:szCs w:val="28"/>
        </w:rPr>
        <w:t xml:space="preserve">врф - </w:t>
      </w:r>
      <w:r w:rsidRPr="008A7196">
        <w:rPr>
          <w:sz w:val="28"/>
          <w:szCs w:val="28"/>
          <w:lang w:val="en-US"/>
        </w:rPr>
        <w:t>X</w:t>
      </w:r>
      <w:r w:rsidRPr="008A7196">
        <w:rPr>
          <w:sz w:val="28"/>
          <w:szCs w:val="28"/>
        </w:rPr>
        <w:t>ош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ind w:firstLine="540"/>
        <w:jc w:val="center"/>
        <w:rPr>
          <w:u w:val="single"/>
        </w:rPr>
      </w:pPr>
      <w:r w:rsidRPr="008A7196">
        <w:rPr>
          <w:rFonts w:cs="Symbol"/>
          <w:sz w:val="28"/>
          <w:szCs w:val="28"/>
          <w:lang w:val="en-US"/>
        </w:rPr>
        <w:t>X</w:t>
      </w:r>
      <w:r w:rsidRPr="008A7196">
        <w:rPr>
          <w:rFonts w:ascii="Symbol" w:hAnsi="Symbol" w:cs="Symbol"/>
        </w:rPr>
        <w:t></w:t>
      </w:r>
      <w:r w:rsidRPr="008A7196">
        <w:rPr>
          <w:rFonts w:cs="Symbol"/>
        </w:rPr>
        <w:t xml:space="preserve">рф 78 = </w:t>
      </w:r>
      <w:r w:rsidRPr="008A7196">
        <w:rPr>
          <w:rFonts w:cs="Symbol"/>
          <w:u w:val="single"/>
        </w:rPr>
        <w:t>(</w:t>
      </w:r>
      <w:r w:rsidRPr="008A7196">
        <w:rPr>
          <w:sz w:val="32"/>
          <w:szCs w:val="32"/>
          <w:u w:val="single"/>
        </w:rPr>
        <w:t>-</w:t>
      </w:r>
      <w:r w:rsidRPr="008A7196">
        <w:rPr>
          <w:rFonts w:ascii="Sylfaen" w:hAnsi="Sylfaen" w:cs="Sylfaen"/>
          <w:sz w:val="32"/>
          <w:szCs w:val="32"/>
          <w:u w:val="single"/>
          <w:vertAlign w:val="superscript"/>
        </w:rPr>
        <w:t xml:space="preserve"> </w:t>
      </w:r>
      <w:r w:rsidRPr="008A7196">
        <w:rPr>
          <w:rFonts w:ascii="Sylfaen" w:hAnsi="Sylfaen" w:cs="Sylfaen"/>
          <w:sz w:val="32"/>
          <w:szCs w:val="32"/>
          <w:u w:val="single"/>
          <w:lang w:val="en-US"/>
        </w:rPr>
        <w:t>j</w:t>
      </w:r>
      <w:r w:rsidRPr="008A7196">
        <w:rPr>
          <w:rFonts w:ascii="Sylfaen" w:hAnsi="Sylfaen" w:cs="Sylfaen"/>
          <w:sz w:val="28"/>
          <w:szCs w:val="28"/>
          <w:u w:val="single"/>
          <w:vertAlign w:val="superscript"/>
        </w:rPr>
        <w:t xml:space="preserve"> </w:t>
      </w:r>
      <w:r w:rsidRPr="008A7196">
        <w:rPr>
          <w:rFonts w:ascii="Sylfaen" w:hAnsi="Sylfaen" w:cs="Sylfaen"/>
          <w:sz w:val="28"/>
          <w:szCs w:val="28"/>
          <w:u w:val="single"/>
        </w:rPr>
        <w:t>197</w:t>
      </w:r>
      <w:r w:rsidRPr="008A7196">
        <w:rPr>
          <w:rFonts w:cs="Symbol"/>
          <w:u w:val="single"/>
        </w:rPr>
        <w:t>) * (</w:t>
      </w:r>
      <w:r w:rsidRPr="008A7196">
        <w:rPr>
          <w:sz w:val="32"/>
          <w:szCs w:val="32"/>
          <w:u w:val="single"/>
        </w:rPr>
        <w:t>-</w:t>
      </w:r>
      <w:r w:rsidRPr="008A7196">
        <w:rPr>
          <w:rFonts w:ascii="Sylfaen" w:hAnsi="Sylfaen" w:cs="Sylfaen"/>
          <w:sz w:val="32"/>
          <w:szCs w:val="32"/>
          <w:u w:val="single"/>
          <w:vertAlign w:val="superscript"/>
        </w:rPr>
        <w:t xml:space="preserve"> </w:t>
      </w:r>
      <w:r w:rsidRPr="008A7196">
        <w:rPr>
          <w:rFonts w:ascii="Sylfaen" w:hAnsi="Sylfaen" w:cs="Sylfaen"/>
          <w:sz w:val="32"/>
          <w:szCs w:val="32"/>
          <w:u w:val="single"/>
          <w:lang w:val="en-US"/>
        </w:rPr>
        <w:t>j</w:t>
      </w:r>
      <w:r w:rsidRPr="008A7196">
        <w:rPr>
          <w:u w:val="single"/>
        </w:rPr>
        <w:t xml:space="preserve"> </w:t>
      </w:r>
      <w:r w:rsidRPr="008A7196">
        <w:rPr>
          <w:sz w:val="28"/>
          <w:szCs w:val="28"/>
          <w:u w:val="single"/>
        </w:rPr>
        <w:t>113</w:t>
      </w:r>
      <w:r w:rsidRPr="008A7196">
        <w:rPr>
          <w:rFonts w:cs="Symbol"/>
          <w:u w:val="single"/>
        </w:rPr>
        <w:t>)</w:t>
      </w:r>
      <w:r w:rsidRPr="008A7196">
        <w:rPr>
          <w:u w:val="single"/>
        </w:rPr>
        <w:t xml:space="preserve"> </w:t>
      </w:r>
      <w:r w:rsidRPr="008A7196">
        <w:t xml:space="preserve">    =   </w:t>
      </w:r>
      <w:r w:rsidRPr="008A7196">
        <w:rPr>
          <w:rFonts w:ascii="Sylfaen" w:hAnsi="Sylfaen" w:cs="Sylfaen"/>
          <w:sz w:val="32"/>
          <w:szCs w:val="32"/>
          <w:lang w:val="en-US"/>
        </w:rPr>
        <w:t>j</w:t>
      </w:r>
      <w:r w:rsidRPr="008A7196">
        <w:t xml:space="preserve"> 270</w:t>
      </w:r>
      <w:r w:rsidRPr="008A7196">
        <w:rPr>
          <w:sz w:val="28"/>
          <w:szCs w:val="28"/>
        </w:rPr>
        <w:t xml:space="preserve"> Ом</w:t>
      </w:r>
      <w:r>
        <w:rPr>
          <w:sz w:val="28"/>
          <w:szCs w:val="28"/>
        </w:rPr>
        <w:t>,</w:t>
      </w:r>
      <w:r w:rsidRPr="008A7196">
        <w:t xml:space="preserve">        </w:t>
      </w:r>
    </w:p>
    <w:p w:rsidR="00FB5B76" w:rsidRPr="008A7196" w:rsidRDefault="00FB5B76" w:rsidP="00FB5B76">
      <w:pPr>
        <w:ind w:firstLine="540"/>
        <w:rPr>
          <w:sz w:val="28"/>
          <w:szCs w:val="28"/>
        </w:rPr>
      </w:pPr>
      <w:r w:rsidRPr="008A7196">
        <w:t xml:space="preserve">                                                       (</w:t>
      </w:r>
      <w:r w:rsidRPr="008A7196">
        <w:rPr>
          <w:sz w:val="32"/>
          <w:szCs w:val="32"/>
        </w:rPr>
        <w:t>-</w:t>
      </w:r>
      <w:r w:rsidRPr="008A7196">
        <w:rPr>
          <w:rFonts w:ascii="Sylfaen" w:hAnsi="Sylfaen" w:cs="Sylfaen"/>
          <w:sz w:val="32"/>
          <w:szCs w:val="32"/>
          <w:vertAlign w:val="superscript"/>
        </w:rPr>
        <w:t xml:space="preserve"> </w:t>
      </w:r>
      <w:r w:rsidRPr="008A7196">
        <w:rPr>
          <w:rFonts w:ascii="Sylfaen" w:hAnsi="Sylfaen" w:cs="Sylfaen"/>
          <w:sz w:val="32"/>
          <w:szCs w:val="32"/>
          <w:lang w:val="en-US"/>
        </w:rPr>
        <w:t>j</w:t>
      </w:r>
      <w:r w:rsidRPr="008A7196">
        <w:t xml:space="preserve"> </w:t>
      </w:r>
      <w:r w:rsidRPr="008A7196">
        <w:rPr>
          <w:sz w:val="28"/>
          <w:szCs w:val="28"/>
        </w:rPr>
        <w:t>113) – (</w:t>
      </w:r>
      <w:r w:rsidRPr="008A7196">
        <w:rPr>
          <w:sz w:val="32"/>
          <w:szCs w:val="32"/>
        </w:rPr>
        <w:t>-</w:t>
      </w:r>
      <w:r w:rsidRPr="008A7196">
        <w:rPr>
          <w:rFonts w:ascii="Sylfaen" w:hAnsi="Sylfaen" w:cs="Sylfaen"/>
          <w:sz w:val="32"/>
          <w:szCs w:val="32"/>
          <w:vertAlign w:val="superscript"/>
        </w:rPr>
        <w:t xml:space="preserve"> </w:t>
      </w:r>
      <w:r w:rsidRPr="008A7196">
        <w:rPr>
          <w:rFonts w:ascii="Sylfaen" w:hAnsi="Sylfaen" w:cs="Sylfaen"/>
          <w:sz w:val="32"/>
          <w:szCs w:val="32"/>
          <w:lang w:val="en-US"/>
        </w:rPr>
        <w:t>j</w:t>
      </w:r>
      <w:r w:rsidRPr="008A7196">
        <w:rPr>
          <w:rFonts w:ascii="Sylfaen" w:hAnsi="Sylfaen" w:cs="Sylfaen"/>
          <w:sz w:val="28"/>
          <w:szCs w:val="28"/>
          <w:vertAlign w:val="superscript"/>
        </w:rPr>
        <w:t xml:space="preserve"> </w:t>
      </w:r>
      <w:r w:rsidRPr="008A7196">
        <w:rPr>
          <w:rFonts w:ascii="Sylfaen" w:hAnsi="Sylfaen" w:cs="Sylfaen"/>
          <w:sz w:val="28"/>
          <w:szCs w:val="28"/>
        </w:rPr>
        <w:t>197)</w:t>
      </w:r>
    </w:p>
    <w:p w:rsidR="00FB5B76" w:rsidRPr="008A7196" w:rsidRDefault="00FB5B76" w:rsidP="00FB5B76">
      <w:pPr>
        <w:autoSpaceDE w:val="0"/>
        <w:autoSpaceDN w:val="0"/>
        <w:adjustRightInd w:val="0"/>
        <w:ind w:firstLine="540"/>
        <w:rPr>
          <w:sz w:val="28"/>
          <w:szCs w:val="28"/>
        </w:rPr>
      </w:pPr>
    </w:p>
    <w:p w:rsidR="00FB5B76" w:rsidRPr="008A7196" w:rsidRDefault="00FB5B76" w:rsidP="00FB5B76">
      <w:pPr>
        <w:ind w:firstLine="540"/>
        <w:jc w:val="center"/>
        <w:rPr>
          <w:u w:val="single"/>
        </w:rPr>
      </w:pPr>
      <w:r w:rsidRPr="008A7196">
        <w:rPr>
          <w:rFonts w:cs="Symbol"/>
          <w:sz w:val="28"/>
          <w:szCs w:val="28"/>
          <w:lang w:val="en-US"/>
        </w:rPr>
        <w:t>X</w:t>
      </w:r>
      <w:r w:rsidRPr="008A7196">
        <w:rPr>
          <w:rFonts w:ascii="Symbol" w:hAnsi="Symbol" w:cs="Symbol"/>
        </w:rPr>
        <w:t></w:t>
      </w:r>
      <w:r w:rsidRPr="008A7196">
        <w:rPr>
          <w:rFonts w:cs="Symbol"/>
        </w:rPr>
        <w:t xml:space="preserve">рф 120 = </w:t>
      </w:r>
      <w:r w:rsidRPr="008A7196">
        <w:rPr>
          <w:rFonts w:cs="Symbol"/>
          <w:sz w:val="28"/>
          <w:szCs w:val="28"/>
          <w:u w:val="single"/>
        </w:rPr>
        <w:t>(</w:t>
      </w:r>
      <w:r w:rsidRPr="008A7196">
        <w:rPr>
          <w:sz w:val="28"/>
          <w:szCs w:val="28"/>
          <w:u w:val="single"/>
        </w:rPr>
        <w:t>-</w:t>
      </w:r>
      <w:r w:rsidRPr="008A7196">
        <w:rPr>
          <w:rFonts w:ascii="Sylfaen" w:hAnsi="Sylfaen" w:cs="Sylfaen"/>
          <w:sz w:val="28"/>
          <w:szCs w:val="28"/>
          <w:u w:val="single"/>
          <w:vertAlign w:val="superscript"/>
        </w:rPr>
        <w:t xml:space="preserve"> </w:t>
      </w:r>
      <w:r w:rsidRPr="008A7196">
        <w:rPr>
          <w:rFonts w:ascii="Sylfaen" w:hAnsi="Sylfaen" w:cs="Sylfaen"/>
          <w:sz w:val="32"/>
          <w:szCs w:val="32"/>
          <w:u w:val="single"/>
          <w:lang w:val="en-US"/>
        </w:rPr>
        <w:t>j</w:t>
      </w:r>
      <w:r w:rsidRPr="008A7196">
        <w:rPr>
          <w:rFonts w:ascii="Sylfaen" w:hAnsi="Sylfaen" w:cs="Sylfaen"/>
          <w:sz w:val="28"/>
          <w:szCs w:val="28"/>
          <w:u w:val="single"/>
          <w:vertAlign w:val="superscript"/>
        </w:rPr>
        <w:t xml:space="preserve"> </w:t>
      </w:r>
      <w:r w:rsidRPr="008A7196">
        <w:rPr>
          <w:rFonts w:ascii="Sylfaen" w:hAnsi="Sylfaen" w:cs="Sylfaen"/>
          <w:sz w:val="28"/>
          <w:szCs w:val="28"/>
          <w:u w:val="single"/>
        </w:rPr>
        <w:t>45, 4)</w:t>
      </w:r>
      <w:r w:rsidRPr="008A7196">
        <w:rPr>
          <w:rFonts w:cs="Symbol"/>
          <w:sz w:val="28"/>
          <w:szCs w:val="28"/>
          <w:u w:val="single"/>
        </w:rPr>
        <w:t xml:space="preserve"> * (</w:t>
      </w:r>
      <w:r w:rsidRPr="008A7196">
        <w:rPr>
          <w:sz w:val="28"/>
          <w:szCs w:val="28"/>
          <w:u w:val="single"/>
        </w:rPr>
        <w:t>-</w:t>
      </w:r>
      <w:r w:rsidRPr="008A7196">
        <w:rPr>
          <w:rFonts w:ascii="Sylfaen" w:hAnsi="Sylfaen" w:cs="Sylfaen"/>
          <w:sz w:val="28"/>
          <w:szCs w:val="28"/>
          <w:u w:val="single"/>
          <w:vertAlign w:val="superscript"/>
        </w:rPr>
        <w:t xml:space="preserve"> </w:t>
      </w:r>
      <w:r w:rsidRPr="008A7196">
        <w:rPr>
          <w:rFonts w:ascii="Sylfaen" w:hAnsi="Sylfaen" w:cs="Sylfaen"/>
          <w:sz w:val="32"/>
          <w:szCs w:val="32"/>
          <w:u w:val="single"/>
          <w:lang w:val="en-US"/>
        </w:rPr>
        <w:t>j</w:t>
      </w:r>
      <w:r w:rsidRPr="008A7196">
        <w:rPr>
          <w:sz w:val="28"/>
          <w:szCs w:val="28"/>
          <w:u w:val="single"/>
        </w:rPr>
        <w:t xml:space="preserve"> 73, 5</w:t>
      </w:r>
      <w:r w:rsidRPr="008A7196">
        <w:rPr>
          <w:rFonts w:cs="Symbol"/>
          <w:sz w:val="28"/>
          <w:szCs w:val="28"/>
          <w:u w:val="single"/>
        </w:rPr>
        <w:t>)</w:t>
      </w:r>
      <w:r w:rsidRPr="008A7196">
        <w:rPr>
          <w:u w:val="single"/>
        </w:rPr>
        <w:t xml:space="preserve"> </w:t>
      </w:r>
      <w:r w:rsidRPr="008A7196">
        <w:t xml:space="preserve">    = - </w:t>
      </w:r>
      <w:r w:rsidRPr="008A7196">
        <w:rPr>
          <w:rFonts w:ascii="Sylfaen" w:hAnsi="Sylfaen" w:cs="Sylfaen"/>
          <w:sz w:val="32"/>
          <w:szCs w:val="32"/>
          <w:lang w:val="en-US"/>
        </w:rPr>
        <w:t>j</w:t>
      </w:r>
      <w:r w:rsidRPr="008A7196">
        <w:t xml:space="preserve"> 122</w:t>
      </w:r>
      <w:r w:rsidRPr="008A7196">
        <w:rPr>
          <w:sz w:val="28"/>
          <w:szCs w:val="28"/>
        </w:rPr>
        <w:t xml:space="preserve"> Ом</w:t>
      </w:r>
      <w:r>
        <w:rPr>
          <w:sz w:val="28"/>
          <w:szCs w:val="28"/>
        </w:rPr>
        <w:t>.</w:t>
      </w:r>
      <w:r w:rsidRPr="008A7196">
        <w:t xml:space="preserve">        </w:t>
      </w:r>
    </w:p>
    <w:p w:rsidR="00FB5B76" w:rsidRPr="008A7196" w:rsidRDefault="00FB5B76" w:rsidP="00FB5B76">
      <w:pPr>
        <w:ind w:firstLine="540"/>
        <w:rPr>
          <w:rFonts w:ascii="Sylfaen" w:hAnsi="Sylfaen" w:cs="Sylfaen"/>
          <w:sz w:val="28"/>
          <w:szCs w:val="28"/>
        </w:rPr>
      </w:pPr>
      <w:r w:rsidRPr="008A7196">
        <w:t xml:space="preserve">                                                      </w:t>
      </w:r>
      <w:r w:rsidRPr="008A7196">
        <w:rPr>
          <w:sz w:val="28"/>
          <w:szCs w:val="28"/>
        </w:rPr>
        <w:t>(-</w:t>
      </w:r>
      <w:r w:rsidRPr="008A7196">
        <w:rPr>
          <w:rFonts w:ascii="Sylfaen" w:hAnsi="Sylfaen" w:cs="Sylfaen"/>
          <w:sz w:val="28"/>
          <w:szCs w:val="28"/>
          <w:vertAlign w:val="superscript"/>
        </w:rPr>
        <w:t xml:space="preserve"> </w:t>
      </w:r>
      <w:r w:rsidRPr="008A7196">
        <w:rPr>
          <w:rFonts w:ascii="Sylfaen" w:hAnsi="Sylfaen" w:cs="Sylfaen"/>
          <w:sz w:val="32"/>
          <w:szCs w:val="32"/>
          <w:lang w:val="en-US"/>
        </w:rPr>
        <w:t>j</w:t>
      </w:r>
      <w:r w:rsidRPr="008A7196">
        <w:rPr>
          <w:sz w:val="28"/>
          <w:szCs w:val="28"/>
        </w:rPr>
        <w:t xml:space="preserve"> 73,5) – (-</w:t>
      </w:r>
      <w:r w:rsidRPr="008A7196">
        <w:rPr>
          <w:rFonts w:ascii="Sylfaen" w:hAnsi="Sylfaen" w:cs="Sylfaen"/>
          <w:sz w:val="28"/>
          <w:szCs w:val="28"/>
          <w:vertAlign w:val="superscript"/>
        </w:rPr>
        <w:t xml:space="preserve"> </w:t>
      </w:r>
      <w:r w:rsidRPr="008A7196">
        <w:rPr>
          <w:rFonts w:ascii="Sylfaen" w:hAnsi="Sylfaen" w:cs="Sylfaen"/>
          <w:sz w:val="32"/>
          <w:szCs w:val="32"/>
          <w:lang w:val="en-US"/>
        </w:rPr>
        <w:t>j</w:t>
      </w:r>
      <w:r w:rsidRPr="008A7196">
        <w:rPr>
          <w:rFonts w:ascii="Sylfaen" w:hAnsi="Sylfaen" w:cs="Sylfaen"/>
          <w:sz w:val="28"/>
          <w:szCs w:val="28"/>
          <w:vertAlign w:val="superscript"/>
        </w:rPr>
        <w:t xml:space="preserve"> </w:t>
      </w:r>
      <w:r w:rsidRPr="008A7196">
        <w:rPr>
          <w:rFonts w:ascii="Sylfaen" w:hAnsi="Sylfaen" w:cs="Sylfaen"/>
          <w:sz w:val="28"/>
          <w:szCs w:val="28"/>
        </w:rPr>
        <w:t>45,4)</w:t>
      </w:r>
    </w:p>
    <w:p w:rsidR="00FB5B76" w:rsidRPr="008A7196" w:rsidRDefault="00FB5B76" w:rsidP="00FB5B76">
      <w:pPr>
        <w:ind w:firstLine="540"/>
        <w:rPr>
          <w:rFonts w:ascii="Sylfaen" w:hAnsi="Sylfaen" w:cs="Sylfaen"/>
          <w:sz w:val="28"/>
          <w:szCs w:val="28"/>
        </w:rPr>
      </w:pPr>
    </w:p>
    <w:p w:rsidR="00FB5B76" w:rsidRPr="008A7196" w:rsidRDefault="00FB5B76" w:rsidP="00FB5B76">
      <w:pPr>
        <w:numPr>
          <w:ilvl w:val="0"/>
          <w:numId w:val="30"/>
        </w:numPr>
        <w:tabs>
          <w:tab w:val="clear" w:pos="720"/>
          <w:tab w:val="num" w:pos="360"/>
        </w:tabs>
        <w:autoSpaceDE w:val="0"/>
        <w:autoSpaceDN w:val="0"/>
        <w:adjustRightInd w:val="0"/>
        <w:spacing w:line="360" w:lineRule="auto"/>
        <w:ind w:left="0"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Сопротивление </w:t>
      </w:r>
      <w:r w:rsidRPr="008A7196">
        <w:rPr>
          <w:sz w:val="28"/>
          <w:szCs w:val="28"/>
          <w:lang w:val="en-US"/>
        </w:rPr>
        <w:t>Z</w:t>
      </w:r>
      <w:r w:rsidRPr="008A7196">
        <w:rPr>
          <w:rFonts w:ascii="Symbol" w:hAnsi="Symbol" w:cs="Symbol"/>
        </w:rPr>
        <w:t></w:t>
      </w:r>
      <w:r w:rsidRPr="008A7196">
        <w:rPr>
          <w:rFonts w:cs="Symbol"/>
        </w:rPr>
        <w:t>рф п</w:t>
      </w:r>
      <w:r w:rsidRPr="008A7196">
        <w:rPr>
          <w:sz w:val="28"/>
          <w:szCs w:val="28"/>
        </w:rPr>
        <w:t xml:space="preserve">одключается без дополнительного комплексного </w:t>
      </w:r>
      <w:r w:rsidRPr="008A7196">
        <w:rPr>
          <w:sz w:val="28"/>
          <w:szCs w:val="28"/>
          <w:lang w:val="en-US"/>
        </w:rPr>
        <w:t>Z</w:t>
      </w:r>
      <w:r w:rsidRPr="008A7196">
        <w:rPr>
          <w:sz w:val="28"/>
          <w:szCs w:val="28"/>
          <w:vertAlign w:val="subscript"/>
        </w:rPr>
        <w:t xml:space="preserve">д  </w:t>
      </w:r>
      <w:r w:rsidRPr="008A7196">
        <w:rPr>
          <w:sz w:val="28"/>
          <w:szCs w:val="28"/>
        </w:rPr>
        <w:t>к</w:t>
      </w:r>
      <w:r w:rsidRPr="008A7196">
        <w:rPr>
          <w:sz w:val="28"/>
          <w:szCs w:val="28"/>
          <w:vertAlign w:val="subscript"/>
        </w:rPr>
        <w:t xml:space="preserve"> </w:t>
      </w:r>
      <w:r w:rsidRPr="008A7196">
        <w:rPr>
          <w:sz w:val="28"/>
          <w:szCs w:val="28"/>
        </w:rPr>
        <w:t xml:space="preserve">номинальному сопротивлению нагрузки 50 Ом при  следующих условиях: 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left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  <w:vertAlign w:val="subscript"/>
        </w:rPr>
        <w:t xml:space="preserve">ош </w:t>
      </w:r>
      <w:r w:rsidRPr="008A7196">
        <w:rPr>
          <w:sz w:val="28"/>
          <w:szCs w:val="28"/>
        </w:rPr>
        <w:t>= 50 (+5,-3) Ом,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left="540"/>
        <w:jc w:val="center"/>
        <w:rPr>
          <w:sz w:val="28"/>
          <w:szCs w:val="28"/>
        </w:rPr>
      </w:pP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left="540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t>Z</w:t>
      </w:r>
      <w:r w:rsidRPr="008A7196">
        <w:rPr>
          <w:rFonts w:ascii="Symbol" w:hAnsi="Symbol" w:cs="Symbol"/>
        </w:rPr>
        <w:t></w:t>
      </w:r>
      <w:r w:rsidRPr="008A7196">
        <w:rPr>
          <w:rFonts w:cs="Symbol"/>
        </w:rPr>
        <w:t xml:space="preserve">рф </w:t>
      </w:r>
      <w:r w:rsidRPr="008A7196">
        <w:rPr>
          <w:sz w:val="30"/>
          <w:szCs w:val="30"/>
          <w:u w:val="single"/>
        </w:rPr>
        <w:t>&gt;</w:t>
      </w:r>
      <w:r w:rsidRPr="008A7196">
        <w:rPr>
          <w:sz w:val="28"/>
          <w:szCs w:val="28"/>
        </w:rPr>
        <w:t>180 Ом.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left="540"/>
        <w:rPr>
          <w:sz w:val="28"/>
          <w:szCs w:val="28"/>
        </w:rPr>
      </w:pP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C</w:t>
      </w:r>
      <w:r w:rsidRPr="008A7196">
        <w:rPr>
          <w:sz w:val="28"/>
          <w:szCs w:val="28"/>
        </w:rPr>
        <w:t>опротивления равны:</w:t>
      </w:r>
    </w:p>
    <w:p w:rsidR="00FB5B76" w:rsidRPr="008A7196" w:rsidRDefault="00FB5B76" w:rsidP="00FB5B76">
      <w:pPr>
        <w:ind w:firstLine="540"/>
        <w:jc w:val="center"/>
      </w:pP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  <w:vertAlign w:val="subscript"/>
        </w:rPr>
        <w:t>ош</w:t>
      </w:r>
      <w:r w:rsidRPr="008A7196">
        <w:t>78</w:t>
      </w:r>
      <w:r w:rsidRPr="008A7196">
        <w:rPr>
          <w:sz w:val="28"/>
          <w:szCs w:val="28"/>
          <w:vertAlign w:val="subscript"/>
        </w:rPr>
        <w:t xml:space="preserve"> = </w:t>
      </w:r>
      <w:r w:rsidRPr="008A7196">
        <w:rPr>
          <w:sz w:val="28"/>
          <w:szCs w:val="28"/>
        </w:rPr>
        <w:t>71 Ом</w:t>
      </w:r>
      <w:r>
        <w:rPr>
          <w:sz w:val="28"/>
          <w:szCs w:val="28"/>
        </w:rPr>
        <w:t>,</w:t>
      </w:r>
      <w:r w:rsidRPr="008A7196">
        <w:rPr>
          <w:sz w:val="28"/>
          <w:szCs w:val="28"/>
        </w:rPr>
        <w:t xml:space="preserve">       </w:t>
      </w:r>
      <w:r w:rsidRPr="008A7196">
        <w:rPr>
          <w:rFonts w:cs="Symbol"/>
          <w:sz w:val="28"/>
          <w:szCs w:val="28"/>
          <w:lang w:val="en-US"/>
        </w:rPr>
        <w:t>X</w:t>
      </w:r>
      <w:r w:rsidRPr="008A7196">
        <w:rPr>
          <w:rFonts w:ascii="Symbol" w:hAnsi="Symbol" w:cs="Symbol"/>
        </w:rPr>
        <w:t></w:t>
      </w:r>
      <w:r w:rsidRPr="008A7196">
        <w:rPr>
          <w:rFonts w:cs="Symbol"/>
        </w:rPr>
        <w:t xml:space="preserve">рф 78 = </w:t>
      </w:r>
      <w:r w:rsidRPr="008A7196">
        <w:rPr>
          <w:rFonts w:ascii="Sylfaen" w:hAnsi="Sylfaen" w:cs="Sylfaen"/>
          <w:sz w:val="32"/>
          <w:szCs w:val="32"/>
          <w:lang w:val="en-US"/>
        </w:rPr>
        <w:t>j</w:t>
      </w:r>
      <w:r w:rsidRPr="008A7196">
        <w:t xml:space="preserve"> 270</w:t>
      </w:r>
      <w:r w:rsidRPr="008A7196">
        <w:rPr>
          <w:sz w:val="28"/>
          <w:szCs w:val="28"/>
        </w:rPr>
        <w:t xml:space="preserve"> Ом</w:t>
      </w:r>
      <w:r>
        <w:t>.</w:t>
      </w:r>
    </w:p>
    <w:p w:rsidR="00FB5B76" w:rsidRPr="008A7196" w:rsidRDefault="00FB5B76" w:rsidP="00FB5B76">
      <w:pPr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  <w:vertAlign w:val="subscript"/>
        </w:rPr>
        <w:t>ош</w:t>
      </w:r>
      <w:r w:rsidRPr="008A7196">
        <w:t>120</w:t>
      </w:r>
      <w:r w:rsidRPr="008A7196">
        <w:rPr>
          <w:sz w:val="28"/>
          <w:szCs w:val="28"/>
          <w:vertAlign w:val="subscript"/>
        </w:rPr>
        <w:t xml:space="preserve"> = </w:t>
      </w:r>
      <w:r>
        <w:rPr>
          <w:sz w:val="28"/>
          <w:szCs w:val="28"/>
        </w:rPr>
        <w:t>70 Ом,</w:t>
      </w:r>
      <w:r w:rsidRPr="008A7196">
        <w:rPr>
          <w:sz w:val="28"/>
          <w:szCs w:val="28"/>
        </w:rPr>
        <w:t xml:space="preserve">       </w:t>
      </w:r>
      <w:r w:rsidRPr="008A7196">
        <w:rPr>
          <w:rFonts w:cs="Symbol"/>
          <w:sz w:val="28"/>
          <w:szCs w:val="28"/>
          <w:lang w:val="en-US"/>
        </w:rPr>
        <w:t>X</w:t>
      </w:r>
      <w:r w:rsidRPr="008A7196">
        <w:rPr>
          <w:rFonts w:ascii="Symbol" w:hAnsi="Symbol" w:cs="Symbol"/>
        </w:rPr>
        <w:t></w:t>
      </w:r>
      <w:r w:rsidRPr="008A7196">
        <w:rPr>
          <w:rFonts w:cs="Symbol"/>
        </w:rPr>
        <w:t>рф 120 =</w:t>
      </w:r>
      <w:r w:rsidRPr="008A7196">
        <w:t xml:space="preserve">- </w:t>
      </w:r>
      <w:r w:rsidRPr="008A7196">
        <w:rPr>
          <w:rFonts w:ascii="Sylfaen" w:hAnsi="Sylfaen" w:cs="Sylfaen"/>
          <w:sz w:val="32"/>
          <w:szCs w:val="32"/>
          <w:lang w:val="en-US"/>
        </w:rPr>
        <w:t>j</w:t>
      </w:r>
      <w:r w:rsidRPr="008A7196">
        <w:t xml:space="preserve"> 122</w:t>
      </w:r>
      <w:r w:rsidRPr="008A7196">
        <w:rPr>
          <w:sz w:val="28"/>
          <w:szCs w:val="28"/>
        </w:rPr>
        <w:t xml:space="preserve"> О</w:t>
      </w:r>
      <w:r>
        <w:rPr>
          <w:sz w:val="28"/>
          <w:szCs w:val="28"/>
        </w:rPr>
        <w:t>м.</w:t>
      </w:r>
    </w:p>
    <w:p w:rsidR="00FB5B76" w:rsidRPr="008A7196" w:rsidRDefault="00FB5B76" w:rsidP="00FB5B76">
      <w:pPr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Поэтому вычисляем только активные составляющие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  <w:vertAlign w:val="subscript"/>
        </w:rPr>
        <w:t>д</w:t>
      </w:r>
      <w:r w:rsidRPr="008A7196">
        <w:rPr>
          <w:sz w:val="28"/>
          <w:szCs w:val="28"/>
        </w:rPr>
        <w:t xml:space="preserve">78 и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  <w:vertAlign w:val="subscript"/>
        </w:rPr>
        <w:t>д</w:t>
      </w:r>
      <w:r w:rsidRPr="008A7196">
        <w:rPr>
          <w:sz w:val="28"/>
          <w:szCs w:val="28"/>
        </w:rPr>
        <w:t xml:space="preserve">120 и реактивная составляющая </w:t>
      </w:r>
      <w:r w:rsidRPr="008A7196">
        <w:rPr>
          <w:sz w:val="28"/>
          <w:szCs w:val="28"/>
          <w:lang w:val="en-US"/>
        </w:rPr>
        <w:t>X</w:t>
      </w:r>
      <w:r w:rsidRPr="008A7196">
        <w:rPr>
          <w:sz w:val="28"/>
          <w:szCs w:val="28"/>
          <w:vertAlign w:val="subscript"/>
        </w:rPr>
        <w:t>д</w:t>
      </w:r>
      <w:r w:rsidRPr="008A7196">
        <w:rPr>
          <w:sz w:val="28"/>
          <w:szCs w:val="28"/>
        </w:rPr>
        <w:t xml:space="preserve">120 сопротивлений </w:t>
      </w:r>
      <w:r w:rsidRPr="008A7196">
        <w:rPr>
          <w:sz w:val="28"/>
          <w:szCs w:val="28"/>
          <w:lang w:val="en-US"/>
        </w:rPr>
        <w:t>Z</w:t>
      </w:r>
      <w:r w:rsidRPr="008A7196">
        <w:rPr>
          <w:sz w:val="28"/>
          <w:szCs w:val="28"/>
          <w:vertAlign w:val="subscript"/>
        </w:rPr>
        <w:t>д</w:t>
      </w:r>
      <w:r w:rsidRPr="008A7196">
        <w:rPr>
          <w:sz w:val="28"/>
          <w:szCs w:val="28"/>
        </w:rPr>
        <w:t xml:space="preserve">78 и </w:t>
      </w:r>
      <w:r w:rsidRPr="008A7196">
        <w:rPr>
          <w:sz w:val="28"/>
          <w:szCs w:val="28"/>
          <w:lang w:val="en-US"/>
        </w:rPr>
        <w:t>Z</w:t>
      </w:r>
      <w:r w:rsidRPr="008A7196">
        <w:rPr>
          <w:sz w:val="28"/>
          <w:szCs w:val="28"/>
          <w:vertAlign w:val="subscript"/>
        </w:rPr>
        <w:t>д</w:t>
      </w:r>
      <w:r w:rsidRPr="008A7196">
        <w:rPr>
          <w:sz w:val="28"/>
          <w:szCs w:val="28"/>
        </w:rPr>
        <w:t xml:space="preserve">120, реактивной составляющей </w:t>
      </w:r>
      <w:r w:rsidRPr="008A7196">
        <w:rPr>
          <w:sz w:val="28"/>
          <w:szCs w:val="28"/>
          <w:lang w:val="en-US"/>
        </w:rPr>
        <w:t>X</w:t>
      </w:r>
      <w:r w:rsidRPr="008A7196">
        <w:rPr>
          <w:rFonts w:ascii="Symbol" w:hAnsi="Symbol" w:cs="Symbol"/>
        </w:rPr>
        <w:t></w:t>
      </w:r>
      <w:r w:rsidRPr="008A7196">
        <w:rPr>
          <w:rFonts w:cs="Symbol"/>
        </w:rPr>
        <w:t>рф</w:t>
      </w:r>
      <w:r w:rsidRPr="008A7196">
        <w:rPr>
          <w:rFonts w:cs="Symbol"/>
          <w:sz w:val="28"/>
          <w:szCs w:val="28"/>
        </w:rPr>
        <w:t>78 можно пренебречь, в соответствии с условиями, поэтому</w:t>
      </w:r>
      <w:r w:rsidRPr="008A7196">
        <w:rPr>
          <w:sz w:val="28"/>
          <w:szCs w:val="28"/>
        </w:rPr>
        <w:t xml:space="preserve"> сопротивление </w:t>
      </w:r>
      <w:r w:rsidRPr="008A7196">
        <w:rPr>
          <w:sz w:val="28"/>
          <w:szCs w:val="28"/>
          <w:lang w:val="en-US"/>
        </w:rPr>
        <w:t>X</w:t>
      </w:r>
      <w:r w:rsidRPr="008A7196">
        <w:rPr>
          <w:sz w:val="28"/>
          <w:szCs w:val="28"/>
          <w:vertAlign w:val="subscript"/>
        </w:rPr>
        <w:t>д</w:t>
      </w:r>
      <w:r w:rsidRPr="008A7196">
        <w:rPr>
          <w:sz w:val="28"/>
          <w:szCs w:val="28"/>
        </w:rPr>
        <w:t>78 не вычисляется.</w:t>
      </w:r>
    </w:p>
    <w:p w:rsidR="00FB5B76" w:rsidRPr="008A7196" w:rsidRDefault="00FB5B76" w:rsidP="00FB5B76">
      <w:pPr>
        <w:numPr>
          <w:ilvl w:val="0"/>
          <w:numId w:val="30"/>
        </w:numPr>
        <w:tabs>
          <w:tab w:val="clear" w:pos="720"/>
          <w:tab w:val="num" w:pos="360"/>
        </w:tabs>
        <w:spacing w:line="360" w:lineRule="auto"/>
        <w:ind w:left="0"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Вычисляем активную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  <w:vertAlign w:val="subscript"/>
        </w:rPr>
        <w:t xml:space="preserve">д  </w:t>
      </w:r>
      <w:r w:rsidRPr="008A7196">
        <w:rPr>
          <w:sz w:val="28"/>
          <w:szCs w:val="28"/>
        </w:rPr>
        <w:t xml:space="preserve">и реактивную </w:t>
      </w:r>
      <w:r w:rsidRPr="008A7196">
        <w:rPr>
          <w:sz w:val="28"/>
          <w:szCs w:val="28"/>
          <w:lang w:val="en-US"/>
        </w:rPr>
        <w:t>X</w:t>
      </w:r>
      <w:r w:rsidRPr="008A7196">
        <w:rPr>
          <w:sz w:val="28"/>
          <w:szCs w:val="28"/>
          <w:vertAlign w:val="subscript"/>
        </w:rPr>
        <w:t xml:space="preserve">д </w:t>
      </w:r>
      <w:r w:rsidRPr="008A7196">
        <w:rPr>
          <w:sz w:val="28"/>
          <w:szCs w:val="28"/>
        </w:rPr>
        <w:t xml:space="preserve">составляющие добавочного сопротивления </w:t>
      </w:r>
      <w:r w:rsidRPr="008A7196">
        <w:rPr>
          <w:sz w:val="28"/>
          <w:szCs w:val="28"/>
          <w:lang w:val="en-US"/>
        </w:rPr>
        <w:t>Z</w:t>
      </w:r>
      <w:r w:rsidRPr="008A7196">
        <w:rPr>
          <w:sz w:val="28"/>
          <w:szCs w:val="28"/>
          <w:vertAlign w:val="subscript"/>
        </w:rPr>
        <w:t>д.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Расчет сопротивления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  <w:vertAlign w:val="subscript"/>
        </w:rPr>
        <w:t xml:space="preserve">д </w:t>
      </w:r>
      <w:r w:rsidRPr="008A7196">
        <w:rPr>
          <w:sz w:val="28"/>
          <w:szCs w:val="28"/>
        </w:rPr>
        <w:t xml:space="preserve">производим по формуле </w:t>
      </w:r>
      <w:r>
        <w:rPr>
          <w:sz w:val="28"/>
          <w:szCs w:val="28"/>
        </w:rPr>
        <w:t>29</w:t>
      </w:r>
      <w:r w:rsidRPr="008A7196">
        <w:rPr>
          <w:sz w:val="28"/>
          <w:szCs w:val="28"/>
        </w:rPr>
        <w:t>: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jc w:val="both"/>
        <w:rPr>
          <w:sz w:val="28"/>
          <w:szCs w:val="28"/>
        </w:rPr>
      </w:pPr>
    </w:p>
    <w:p w:rsidR="00FB5B76" w:rsidRPr="008A7196" w:rsidRDefault="00FB5B76" w:rsidP="00FB5B76">
      <w:pPr>
        <w:jc w:val="right"/>
        <w:rPr>
          <w:sz w:val="28"/>
          <w:szCs w:val="28"/>
          <w:u w:val="single"/>
        </w:rPr>
      </w:pPr>
      <w:r w:rsidRPr="008A7196">
        <w:rPr>
          <w:sz w:val="28"/>
          <w:szCs w:val="28"/>
        </w:rPr>
        <w:lastRenderedPageBreak/>
        <w:t xml:space="preserve"> 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  <w:vertAlign w:val="subscript"/>
        </w:rPr>
        <w:t>д</w:t>
      </w:r>
      <w:r w:rsidRPr="008A7196">
        <w:rPr>
          <w:rFonts w:cs="Symbol"/>
          <w:sz w:val="28"/>
          <w:szCs w:val="28"/>
        </w:rPr>
        <w:t xml:space="preserve"> = </w:t>
      </w:r>
      <w:r w:rsidRPr="008A7196">
        <w:rPr>
          <w:rFonts w:cs="Symbol"/>
          <w:sz w:val="28"/>
          <w:szCs w:val="28"/>
          <w:u w:val="single"/>
        </w:rPr>
        <w:t xml:space="preserve">50 * </w:t>
      </w:r>
      <w:r w:rsidRPr="008A7196">
        <w:rPr>
          <w:rFonts w:cs="Symbol"/>
          <w:sz w:val="28"/>
          <w:szCs w:val="28"/>
          <w:u w:val="single"/>
          <w:lang w:val="en-US"/>
        </w:rPr>
        <w:t>R</w:t>
      </w:r>
      <w:r w:rsidRPr="008A7196">
        <w:rPr>
          <w:rFonts w:cs="Symbol"/>
          <w:sz w:val="28"/>
          <w:szCs w:val="28"/>
          <w:u w:val="single"/>
        </w:rPr>
        <w:t>ош</w:t>
      </w:r>
      <w:r w:rsidRPr="008A7196">
        <w:rPr>
          <w:sz w:val="28"/>
          <w:szCs w:val="28"/>
        </w:rPr>
        <w:t xml:space="preserve">   Ом  </w:t>
      </w:r>
      <w:r>
        <w:rPr>
          <w:sz w:val="28"/>
          <w:szCs w:val="28"/>
        </w:rPr>
        <w:t>,</w:t>
      </w:r>
      <w:r w:rsidRPr="008A7196">
        <w:rPr>
          <w:sz w:val="28"/>
          <w:szCs w:val="28"/>
        </w:rPr>
        <w:t xml:space="preserve">                                           (</w:t>
      </w:r>
      <w:r>
        <w:rPr>
          <w:sz w:val="28"/>
          <w:szCs w:val="28"/>
        </w:rPr>
        <w:t>29</w:t>
      </w:r>
      <w:r w:rsidRPr="008A7196">
        <w:rPr>
          <w:sz w:val="28"/>
          <w:szCs w:val="28"/>
        </w:rPr>
        <w:t>)</w:t>
      </w:r>
    </w:p>
    <w:p w:rsidR="00FB5B76" w:rsidRPr="008A7196" w:rsidRDefault="00FB5B76" w:rsidP="00FB5B76">
      <w:pPr>
        <w:jc w:val="center"/>
        <w:rPr>
          <w:sz w:val="28"/>
          <w:szCs w:val="28"/>
        </w:rPr>
      </w:pPr>
      <w:r w:rsidRPr="008A7196">
        <w:rPr>
          <w:sz w:val="28"/>
          <w:szCs w:val="28"/>
          <w:u w:val="single"/>
          <w:lang w:val="en-US"/>
        </w:rPr>
        <w:t>R</w:t>
      </w:r>
      <w:r w:rsidRPr="008A7196">
        <w:rPr>
          <w:sz w:val="28"/>
          <w:szCs w:val="28"/>
          <w:u w:val="single"/>
        </w:rPr>
        <w:t>ош - 50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autoSpaceDE w:val="0"/>
        <w:autoSpaceDN w:val="0"/>
        <w:adjustRightInd w:val="0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  <w:vertAlign w:val="subscript"/>
        </w:rPr>
        <w:t xml:space="preserve">д </w:t>
      </w:r>
      <w:r w:rsidRPr="008A7196">
        <w:rPr>
          <w:sz w:val="28"/>
          <w:szCs w:val="28"/>
        </w:rPr>
        <w:t>78 =</w:t>
      </w:r>
      <w:r w:rsidRPr="008A7196">
        <w:rPr>
          <w:sz w:val="28"/>
          <w:szCs w:val="28"/>
          <w:vertAlign w:val="subscript"/>
        </w:rPr>
        <w:t xml:space="preserve"> </w:t>
      </w:r>
      <w:r w:rsidRPr="008A7196">
        <w:rPr>
          <w:sz w:val="28"/>
          <w:szCs w:val="28"/>
          <w:u w:val="single"/>
        </w:rPr>
        <w:t xml:space="preserve">50*71 </w:t>
      </w:r>
      <w:r>
        <w:rPr>
          <w:sz w:val="28"/>
          <w:szCs w:val="28"/>
        </w:rPr>
        <w:t>= 170 Ом,</w:t>
      </w:r>
      <w:r w:rsidRPr="008A7196">
        <w:rPr>
          <w:sz w:val="28"/>
          <w:szCs w:val="28"/>
        </w:rPr>
        <w:t xml:space="preserve">        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                                                        71 – 50                                    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</w:p>
    <w:p w:rsidR="00FB5B76" w:rsidRPr="008A7196" w:rsidRDefault="00FB5B76" w:rsidP="00FB5B76">
      <w:pPr>
        <w:ind w:firstLine="539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  <w:vertAlign w:val="subscript"/>
        </w:rPr>
        <w:t xml:space="preserve">д </w:t>
      </w:r>
      <w:r w:rsidRPr="008A7196">
        <w:rPr>
          <w:sz w:val="28"/>
          <w:szCs w:val="28"/>
        </w:rPr>
        <w:t>120 =</w:t>
      </w:r>
      <w:r w:rsidRPr="008A7196">
        <w:rPr>
          <w:sz w:val="28"/>
          <w:szCs w:val="28"/>
          <w:vertAlign w:val="subscript"/>
        </w:rPr>
        <w:t xml:space="preserve"> </w:t>
      </w:r>
      <w:r w:rsidRPr="008A7196">
        <w:rPr>
          <w:sz w:val="28"/>
          <w:szCs w:val="28"/>
          <w:u w:val="single"/>
        </w:rPr>
        <w:t xml:space="preserve">50*70 </w:t>
      </w:r>
      <w:r w:rsidRPr="008A7196">
        <w:rPr>
          <w:sz w:val="28"/>
          <w:szCs w:val="28"/>
        </w:rPr>
        <w:t>= 178 Ом</w:t>
      </w:r>
      <w:r>
        <w:rPr>
          <w:sz w:val="28"/>
          <w:szCs w:val="28"/>
        </w:rPr>
        <w:t>.</w:t>
      </w:r>
    </w:p>
    <w:p w:rsidR="00FB5B76" w:rsidRPr="008A7196" w:rsidRDefault="00FB5B76" w:rsidP="00FB5B76">
      <w:pPr>
        <w:ind w:firstLine="539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t>70 – 50</w:t>
      </w:r>
    </w:p>
    <w:p w:rsidR="00FB5B76" w:rsidRPr="008A7196" w:rsidRDefault="00FB5B76" w:rsidP="00FB5B76">
      <w:pPr>
        <w:ind w:firstLine="539"/>
        <w:jc w:val="both"/>
        <w:rPr>
          <w:sz w:val="28"/>
          <w:szCs w:val="28"/>
        </w:rPr>
      </w:pP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Сопротивление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  <w:vertAlign w:val="subscript"/>
        </w:rPr>
        <w:t xml:space="preserve">д </w:t>
      </w:r>
      <w:r w:rsidRPr="008A7196">
        <w:rPr>
          <w:sz w:val="28"/>
          <w:szCs w:val="28"/>
        </w:rPr>
        <w:t xml:space="preserve">78 составляется из трех параллельно включенных резисторов типа ВС или МЛТ-2-510 +/-5%, а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  <w:vertAlign w:val="subscript"/>
        </w:rPr>
        <w:t xml:space="preserve">д </w:t>
      </w:r>
      <w:r w:rsidRPr="008A7196">
        <w:rPr>
          <w:sz w:val="28"/>
          <w:szCs w:val="28"/>
        </w:rPr>
        <w:t>120 из параллельно включенных двух резисторов МЛТ-2-510 +/-5% и одного МЛТ-2-560 +/-5%.</w:t>
      </w:r>
    </w:p>
    <w:p w:rsidR="00FB5B76" w:rsidRPr="008A7196" w:rsidRDefault="00FB5B76" w:rsidP="00FB5B76">
      <w:pPr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Реактивная составляющая определяется по формуле </w:t>
      </w:r>
      <w:r>
        <w:rPr>
          <w:sz w:val="28"/>
          <w:szCs w:val="28"/>
        </w:rPr>
        <w:t>30</w:t>
      </w:r>
      <w:r w:rsidRPr="008A7196">
        <w:rPr>
          <w:sz w:val="28"/>
          <w:szCs w:val="28"/>
        </w:rPr>
        <w:t>:</w:t>
      </w:r>
    </w:p>
    <w:p w:rsidR="00FB5B76" w:rsidRPr="008A7196" w:rsidRDefault="00FB5B76" w:rsidP="00FB5B76">
      <w:pPr>
        <w:ind w:firstLine="540"/>
      </w:pP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jc w:val="right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X</w:t>
      </w:r>
      <w:r w:rsidRPr="008A7196">
        <w:rPr>
          <w:sz w:val="28"/>
          <w:szCs w:val="28"/>
          <w:vertAlign w:val="subscript"/>
        </w:rPr>
        <w:t>д</w:t>
      </w:r>
      <w:r w:rsidRPr="008A7196">
        <w:rPr>
          <w:rFonts w:cs="Symbol"/>
          <w:sz w:val="28"/>
          <w:szCs w:val="28"/>
        </w:rPr>
        <w:t xml:space="preserve"> = - </w:t>
      </w:r>
      <w:r w:rsidRPr="008A7196">
        <w:rPr>
          <w:sz w:val="28"/>
          <w:szCs w:val="28"/>
          <w:lang w:val="en-US"/>
        </w:rPr>
        <w:t>X</w:t>
      </w:r>
      <w:r w:rsidRPr="008A7196">
        <w:rPr>
          <w:rFonts w:ascii="Symbol" w:hAnsi="Symbol" w:cs="Symbol"/>
          <w:sz w:val="28"/>
          <w:szCs w:val="28"/>
        </w:rPr>
        <w:t></w:t>
      </w:r>
      <w:r w:rsidRPr="008A7196">
        <w:rPr>
          <w:rFonts w:cs="Symbol"/>
          <w:sz w:val="28"/>
          <w:szCs w:val="28"/>
        </w:rPr>
        <w:t>рф</w:t>
      </w:r>
      <w:r>
        <w:rPr>
          <w:rFonts w:cs="Symbol"/>
          <w:sz w:val="28"/>
          <w:szCs w:val="28"/>
        </w:rPr>
        <w:t>,</w:t>
      </w:r>
      <w:r w:rsidRPr="008A7196">
        <w:rPr>
          <w:sz w:val="28"/>
          <w:szCs w:val="28"/>
        </w:rPr>
        <w:t xml:space="preserve">                                                   (</w:t>
      </w:r>
      <w:r>
        <w:rPr>
          <w:sz w:val="28"/>
          <w:szCs w:val="28"/>
        </w:rPr>
        <w:t>30</w:t>
      </w:r>
      <w:r w:rsidRPr="008A7196">
        <w:rPr>
          <w:sz w:val="28"/>
          <w:szCs w:val="28"/>
        </w:rPr>
        <w:t>)</w:t>
      </w:r>
    </w:p>
    <w:p w:rsidR="00FB5B76" w:rsidRPr="008A7196" w:rsidRDefault="00FB5B76" w:rsidP="00FB5B76">
      <w:pPr>
        <w:autoSpaceDE w:val="0"/>
        <w:autoSpaceDN w:val="0"/>
        <w:adjustRightInd w:val="0"/>
        <w:ind w:firstLine="540"/>
        <w:rPr>
          <w:sz w:val="28"/>
          <w:szCs w:val="28"/>
        </w:rPr>
      </w:pP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X</w:t>
      </w:r>
      <w:r w:rsidRPr="008A7196">
        <w:rPr>
          <w:sz w:val="28"/>
          <w:szCs w:val="28"/>
          <w:vertAlign w:val="subscript"/>
        </w:rPr>
        <w:t>д</w:t>
      </w:r>
      <w:r w:rsidRPr="008A7196">
        <w:rPr>
          <w:sz w:val="28"/>
          <w:szCs w:val="28"/>
        </w:rPr>
        <w:t xml:space="preserve">120 = </w:t>
      </w:r>
      <w:r w:rsidRPr="008A7196">
        <w:rPr>
          <w:rFonts w:ascii="Sylfaen" w:hAnsi="Sylfaen" w:cs="Sylfaen"/>
          <w:sz w:val="32"/>
          <w:szCs w:val="32"/>
          <w:lang w:val="en-US"/>
        </w:rPr>
        <w:t>j</w:t>
      </w:r>
      <w:r w:rsidRPr="008A7196">
        <w:t xml:space="preserve"> 122</w:t>
      </w:r>
      <w:r w:rsidRPr="008A7196">
        <w:rPr>
          <w:sz w:val="28"/>
          <w:szCs w:val="28"/>
        </w:rPr>
        <w:t xml:space="preserve"> Ом</w:t>
      </w:r>
      <w:r>
        <w:rPr>
          <w:sz w:val="28"/>
          <w:szCs w:val="28"/>
        </w:rPr>
        <w:t>.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Реактивная составляющая </w:t>
      </w:r>
      <w:r w:rsidRPr="008A7196">
        <w:rPr>
          <w:sz w:val="28"/>
          <w:szCs w:val="28"/>
          <w:lang w:val="en-US"/>
        </w:rPr>
        <w:t>X</w:t>
      </w:r>
      <w:r w:rsidRPr="008A7196">
        <w:rPr>
          <w:sz w:val="28"/>
          <w:szCs w:val="28"/>
          <w:vertAlign w:val="subscript"/>
        </w:rPr>
        <w:t>д</w:t>
      </w:r>
      <w:r w:rsidRPr="008A7196">
        <w:rPr>
          <w:sz w:val="28"/>
          <w:szCs w:val="28"/>
        </w:rPr>
        <w:t>120 имеет индуктивный характер. Величина индуктивность  рассчитывается по формуле 3.7: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jc w:val="right"/>
        <w:rPr>
          <w:u w:val="single"/>
        </w:rPr>
      </w:pPr>
      <w:r w:rsidRPr="008A7196">
        <w:rPr>
          <w:sz w:val="28"/>
          <w:szCs w:val="28"/>
          <w:lang w:val="en-US"/>
        </w:rPr>
        <w:t>L</w:t>
      </w:r>
      <w:r w:rsidRPr="008A7196">
        <w:t xml:space="preserve"> </w:t>
      </w:r>
      <w:r w:rsidRPr="008A7196">
        <w:rPr>
          <w:sz w:val="28"/>
          <w:szCs w:val="28"/>
        </w:rPr>
        <w:t>=</w:t>
      </w:r>
      <w:r w:rsidRPr="008A7196">
        <w:rPr>
          <w:sz w:val="28"/>
          <w:szCs w:val="28"/>
          <w:u w:val="single"/>
        </w:rPr>
        <w:t xml:space="preserve"> </w:t>
      </w:r>
      <w:r w:rsidRPr="008A7196">
        <w:rPr>
          <w:sz w:val="28"/>
          <w:szCs w:val="28"/>
          <w:u w:val="single"/>
          <w:lang w:val="en-US"/>
        </w:rPr>
        <w:t>X</w:t>
      </w:r>
      <w:r w:rsidRPr="008A7196">
        <w:rPr>
          <w:sz w:val="28"/>
          <w:szCs w:val="28"/>
          <w:u w:val="single"/>
        </w:rPr>
        <w:t>д</w:t>
      </w:r>
      <w:r w:rsidRPr="008A7196">
        <w:rPr>
          <w:sz w:val="28"/>
          <w:szCs w:val="28"/>
          <w:vertAlign w:val="subscript"/>
        </w:rPr>
        <w:t xml:space="preserve">     </w:t>
      </w:r>
      <w:r w:rsidRPr="008A7196">
        <w:rPr>
          <w:sz w:val="28"/>
          <w:szCs w:val="28"/>
        </w:rPr>
        <w:t>мГ</w:t>
      </w:r>
      <w:r w:rsidRPr="008A7196">
        <w:t xml:space="preserve"> </w:t>
      </w:r>
      <w:r>
        <w:t>.</w:t>
      </w:r>
      <w:r w:rsidRPr="008A7196">
        <w:t xml:space="preserve">                                                          (</w:t>
      </w:r>
      <w:r>
        <w:t>31</w:t>
      </w:r>
      <w:r w:rsidRPr="008A7196">
        <w:t>)</w:t>
      </w:r>
    </w:p>
    <w:p w:rsidR="00FB5B76" w:rsidRPr="008A7196" w:rsidRDefault="00FB5B76" w:rsidP="00FB5B76">
      <w:pPr>
        <w:jc w:val="center"/>
        <w:rPr>
          <w:sz w:val="28"/>
          <w:szCs w:val="28"/>
        </w:rPr>
      </w:pPr>
      <w:r w:rsidRPr="008A7196">
        <w:rPr>
          <w:sz w:val="28"/>
          <w:szCs w:val="28"/>
        </w:rPr>
        <w:t>2</w:t>
      </w:r>
      <w:r w:rsidRPr="008A7196">
        <w:rPr>
          <w:rFonts w:ascii="Symbol" w:hAnsi="Symbol" w:cs="Symbol"/>
          <w:sz w:val="20"/>
          <w:szCs w:val="20"/>
        </w:rPr>
        <w:t></w:t>
      </w:r>
      <w:r w:rsidRPr="008A7196">
        <w:rPr>
          <w:rFonts w:ascii="Symbol" w:hAnsi="Symbol" w:cs="Symbol"/>
          <w:sz w:val="32"/>
          <w:szCs w:val="32"/>
        </w:rPr>
        <w:t></w:t>
      </w:r>
      <w:r w:rsidRPr="008A7196">
        <w:rPr>
          <w:sz w:val="28"/>
          <w:szCs w:val="28"/>
        </w:rPr>
        <w:t xml:space="preserve"> </w:t>
      </w:r>
      <w:r w:rsidRPr="008A7196">
        <w:rPr>
          <w:sz w:val="28"/>
          <w:szCs w:val="28"/>
          <w:lang w:val="en-US"/>
        </w:rPr>
        <w:t>f</w:t>
      </w:r>
    </w:p>
    <w:p w:rsidR="00FB5B76" w:rsidRPr="008A7196" w:rsidRDefault="00FB5B76" w:rsidP="00FB5B76">
      <w:pPr>
        <w:autoSpaceDE w:val="0"/>
        <w:autoSpaceDN w:val="0"/>
        <w:adjustRightInd w:val="0"/>
        <w:ind w:firstLine="540"/>
        <w:rPr>
          <w:sz w:val="28"/>
          <w:szCs w:val="28"/>
        </w:rPr>
      </w:pP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   где </w:t>
      </w:r>
      <w:r w:rsidRPr="008A7196">
        <w:rPr>
          <w:sz w:val="28"/>
          <w:szCs w:val="28"/>
          <w:lang w:val="en-US"/>
        </w:rPr>
        <w:t>f</w:t>
      </w:r>
      <w:r w:rsidRPr="008A7196">
        <w:rPr>
          <w:sz w:val="28"/>
          <w:szCs w:val="28"/>
        </w:rPr>
        <w:t xml:space="preserve"> – частота несущей, кГц, </w:t>
      </w:r>
      <w:r w:rsidRPr="008A7196">
        <w:rPr>
          <w:sz w:val="28"/>
          <w:szCs w:val="28"/>
          <w:lang w:val="en-US"/>
        </w:rPr>
        <w:t>X</w:t>
      </w:r>
      <w:r w:rsidRPr="008A7196">
        <w:rPr>
          <w:sz w:val="28"/>
          <w:szCs w:val="28"/>
          <w:vertAlign w:val="subscript"/>
        </w:rPr>
        <w:t xml:space="preserve">д </w:t>
      </w:r>
      <w:r w:rsidRPr="008A7196">
        <w:rPr>
          <w:sz w:val="28"/>
          <w:szCs w:val="28"/>
        </w:rPr>
        <w:t>– сопротивление Ом.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  <w:lang w:val="en-US"/>
        </w:rPr>
        <w:t>L</w:t>
      </w:r>
      <w:r w:rsidRPr="008A7196">
        <w:rPr>
          <w:sz w:val="28"/>
          <w:szCs w:val="28"/>
          <w:vertAlign w:val="subscript"/>
        </w:rPr>
        <w:t>д</w:t>
      </w:r>
      <w:r w:rsidRPr="008A7196">
        <w:rPr>
          <w:sz w:val="28"/>
          <w:szCs w:val="28"/>
        </w:rPr>
        <w:t xml:space="preserve">120 = </w:t>
      </w:r>
      <w:r w:rsidRPr="008A7196">
        <w:rPr>
          <w:sz w:val="28"/>
          <w:szCs w:val="28"/>
          <w:u w:val="single"/>
        </w:rPr>
        <w:t xml:space="preserve">           122         </w:t>
      </w:r>
      <w:r w:rsidRPr="008A7196">
        <w:rPr>
          <w:sz w:val="28"/>
          <w:szCs w:val="28"/>
        </w:rPr>
        <w:t>= 0,162 мГ.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                                                          6,28*120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Индуктивность </w:t>
      </w:r>
      <w:r w:rsidRPr="008A7196">
        <w:rPr>
          <w:sz w:val="28"/>
          <w:szCs w:val="28"/>
          <w:lang w:val="en-US"/>
        </w:rPr>
        <w:t>L</w:t>
      </w:r>
      <w:r w:rsidRPr="008A7196">
        <w:rPr>
          <w:sz w:val="28"/>
          <w:szCs w:val="28"/>
          <w:vertAlign w:val="subscript"/>
        </w:rPr>
        <w:t>д</w:t>
      </w:r>
      <w:r w:rsidRPr="008A7196">
        <w:rPr>
          <w:sz w:val="28"/>
          <w:szCs w:val="28"/>
        </w:rPr>
        <w:t xml:space="preserve">120 может быть выполнена на сердечнике МР СБ-34а, число витков 62 , провод – ПЭВ-2-0,41. Сопротивление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  <w:vertAlign w:val="subscript"/>
        </w:rPr>
        <w:t xml:space="preserve">д </w:t>
      </w:r>
      <w:r w:rsidRPr="008A7196">
        <w:rPr>
          <w:sz w:val="28"/>
          <w:szCs w:val="28"/>
        </w:rPr>
        <w:t xml:space="preserve">78подключается к выводам 3-4 платы Б, сопротивление </w:t>
      </w:r>
      <w:r w:rsidRPr="008A7196">
        <w:rPr>
          <w:sz w:val="28"/>
          <w:szCs w:val="28"/>
          <w:lang w:val="en-US"/>
        </w:rPr>
        <w:t>Z</w:t>
      </w:r>
      <w:r w:rsidRPr="008A7196">
        <w:rPr>
          <w:sz w:val="28"/>
          <w:szCs w:val="28"/>
          <w:vertAlign w:val="subscript"/>
        </w:rPr>
        <w:t>д</w:t>
      </w:r>
      <w:r w:rsidRPr="008A7196">
        <w:rPr>
          <w:sz w:val="28"/>
          <w:szCs w:val="28"/>
        </w:rPr>
        <w:t xml:space="preserve">120, состоящее из параллельно включенных сопротивлений </w:t>
      </w:r>
      <w:r w:rsidRPr="008A7196">
        <w:rPr>
          <w:sz w:val="28"/>
          <w:szCs w:val="28"/>
          <w:lang w:val="en-US"/>
        </w:rPr>
        <w:t>R</w:t>
      </w:r>
      <w:r w:rsidRPr="008A7196">
        <w:rPr>
          <w:sz w:val="28"/>
          <w:szCs w:val="28"/>
          <w:vertAlign w:val="subscript"/>
        </w:rPr>
        <w:t xml:space="preserve">д </w:t>
      </w:r>
      <w:r w:rsidRPr="008A7196">
        <w:rPr>
          <w:sz w:val="28"/>
          <w:szCs w:val="28"/>
        </w:rPr>
        <w:t xml:space="preserve">120 и </w:t>
      </w:r>
      <w:r w:rsidRPr="008A7196">
        <w:rPr>
          <w:sz w:val="28"/>
          <w:szCs w:val="28"/>
          <w:lang w:val="en-US"/>
        </w:rPr>
        <w:t>X</w:t>
      </w:r>
      <w:r w:rsidRPr="008A7196">
        <w:rPr>
          <w:sz w:val="28"/>
          <w:szCs w:val="28"/>
          <w:vertAlign w:val="subscript"/>
        </w:rPr>
        <w:t>д</w:t>
      </w:r>
      <w:r w:rsidRPr="008A7196">
        <w:rPr>
          <w:sz w:val="28"/>
          <w:szCs w:val="28"/>
        </w:rPr>
        <w:t>120, подключается к выводам 5-6 платы</w:t>
      </w:r>
      <w:r w:rsidRPr="008A7196">
        <w:rPr>
          <w:rFonts w:cs="Symbol"/>
          <w:sz w:val="28"/>
          <w:szCs w:val="28"/>
        </w:rPr>
        <w:t xml:space="preserve"> </w:t>
      </w:r>
      <w:r w:rsidRPr="008A7196">
        <w:rPr>
          <w:sz w:val="28"/>
          <w:szCs w:val="28"/>
        </w:rPr>
        <w:t xml:space="preserve">Б </w:t>
      </w:r>
      <w:r w:rsidRPr="008A7196">
        <w:rPr>
          <w:rFonts w:cs="Symbol"/>
          <w:sz w:val="28"/>
          <w:szCs w:val="28"/>
        </w:rPr>
        <w:t>устройства УПТП-3</w:t>
      </w:r>
      <w:r w:rsidRPr="008A7196">
        <w:rPr>
          <w:sz w:val="28"/>
          <w:szCs w:val="28"/>
        </w:rPr>
        <w:t>.</w:t>
      </w:r>
    </w:p>
    <w:p w:rsidR="00FB5B76" w:rsidRPr="008A7196" w:rsidRDefault="00FB5B76" w:rsidP="00FB5B76">
      <w:pPr>
        <w:numPr>
          <w:ilvl w:val="0"/>
          <w:numId w:val="30"/>
        </w:numPr>
        <w:tabs>
          <w:tab w:val="clear" w:pos="720"/>
          <w:tab w:val="num" w:pos="540"/>
        </w:tabs>
        <w:autoSpaceDE w:val="0"/>
        <w:autoSpaceDN w:val="0"/>
        <w:adjustRightInd w:val="0"/>
        <w:spacing w:line="360" w:lineRule="auto"/>
        <w:ind w:left="0" w:firstLine="360"/>
        <w:jc w:val="both"/>
        <w:rPr>
          <w:sz w:val="28"/>
          <w:szCs w:val="28"/>
        </w:rPr>
      </w:pPr>
      <w:r w:rsidRPr="008A7196">
        <w:rPr>
          <w:sz w:val="28"/>
          <w:szCs w:val="28"/>
        </w:rPr>
        <w:t xml:space="preserve">Рассчитаем суммарную емкость </w:t>
      </w:r>
      <w:r w:rsidRPr="008A7196">
        <w:rPr>
          <w:rFonts w:cs="Symbol"/>
          <w:sz w:val="28"/>
          <w:szCs w:val="28"/>
          <w:lang w:val="en-US"/>
        </w:rPr>
        <w:t>C</w:t>
      </w:r>
      <w:r w:rsidRPr="008A7196">
        <w:rPr>
          <w:rFonts w:ascii="Symbol" w:hAnsi="Symbol" w:cs="Symbol"/>
        </w:rPr>
        <w:t></w:t>
      </w:r>
      <w:r w:rsidRPr="008A7196">
        <w:rPr>
          <w:rFonts w:cs="Symbol"/>
        </w:rPr>
        <w:t xml:space="preserve">врф </w:t>
      </w:r>
      <w:r w:rsidRPr="008A7196">
        <w:rPr>
          <w:rFonts w:cs="Symbol"/>
          <w:sz w:val="28"/>
          <w:szCs w:val="28"/>
        </w:rPr>
        <w:t xml:space="preserve">вводов всех РФ 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left="360"/>
        <w:jc w:val="both"/>
        <w:rPr>
          <w:sz w:val="28"/>
          <w:szCs w:val="28"/>
        </w:rPr>
      </w:pPr>
      <w:r w:rsidRPr="008A7196">
        <w:rPr>
          <w:rFonts w:cs="Symbol"/>
          <w:sz w:val="28"/>
          <w:szCs w:val="28"/>
        </w:rPr>
        <w:lastRenderedPageBreak/>
        <w:t xml:space="preserve">по формуле </w:t>
      </w:r>
      <w:r>
        <w:rPr>
          <w:rFonts w:cs="Symbol"/>
          <w:sz w:val="28"/>
          <w:szCs w:val="28"/>
        </w:rPr>
        <w:t>32</w:t>
      </w:r>
      <w:r w:rsidRPr="008A7196">
        <w:rPr>
          <w:rFonts w:cs="Symbol"/>
          <w:sz w:val="28"/>
          <w:szCs w:val="28"/>
        </w:rPr>
        <w:t xml:space="preserve"> :</w:t>
      </w:r>
    </w:p>
    <w:p w:rsidR="00FB5B76" w:rsidRPr="008A7196" w:rsidRDefault="00FB5B76" w:rsidP="00FB5B76">
      <w:pPr>
        <w:jc w:val="right"/>
        <w:rPr>
          <w:sz w:val="28"/>
          <w:szCs w:val="28"/>
          <w:u w:val="single"/>
        </w:rPr>
      </w:pPr>
      <w:r w:rsidRPr="008A7196">
        <w:rPr>
          <w:rFonts w:cs="Symbol"/>
          <w:sz w:val="28"/>
          <w:szCs w:val="28"/>
          <w:lang w:val="en-US"/>
        </w:rPr>
        <w:t>C</w:t>
      </w:r>
      <w:r w:rsidRPr="008A7196">
        <w:rPr>
          <w:rFonts w:ascii="Symbol" w:hAnsi="Symbol" w:cs="Symbol"/>
          <w:sz w:val="28"/>
          <w:szCs w:val="28"/>
        </w:rPr>
        <w:t></w:t>
      </w:r>
      <w:r w:rsidRPr="008A7196">
        <w:rPr>
          <w:rFonts w:cs="Symbol"/>
          <w:sz w:val="28"/>
          <w:szCs w:val="28"/>
        </w:rPr>
        <w:t>врф</w:t>
      </w:r>
      <w:r w:rsidRPr="008A7196">
        <w:rPr>
          <w:sz w:val="28"/>
          <w:szCs w:val="28"/>
        </w:rPr>
        <w:t xml:space="preserve"> = </w:t>
      </w:r>
      <w:r w:rsidRPr="008A7196">
        <w:rPr>
          <w:sz w:val="28"/>
          <w:szCs w:val="28"/>
          <w:u w:val="single"/>
        </w:rPr>
        <w:t xml:space="preserve">       1    </w:t>
      </w:r>
      <w:r w:rsidRPr="008A7196">
        <w:rPr>
          <w:sz w:val="28"/>
          <w:szCs w:val="28"/>
          <w:vertAlign w:val="subscript"/>
        </w:rPr>
        <w:t xml:space="preserve">   </w:t>
      </w:r>
      <w:r w:rsidRPr="008A7196">
        <w:rPr>
          <w:sz w:val="28"/>
          <w:szCs w:val="28"/>
        </w:rPr>
        <w:t>нФ</w:t>
      </w:r>
      <w:r>
        <w:rPr>
          <w:sz w:val="28"/>
          <w:szCs w:val="28"/>
        </w:rPr>
        <w:t>.</w:t>
      </w:r>
      <w:r w:rsidRPr="008A7196">
        <w:rPr>
          <w:sz w:val="28"/>
          <w:szCs w:val="28"/>
        </w:rPr>
        <w:t xml:space="preserve">                                                (</w:t>
      </w:r>
      <w:r>
        <w:rPr>
          <w:sz w:val="28"/>
          <w:szCs w:val="28"/>
        </w:rPr>
        <w:t>33</w:t>
      </w:r>
      <w:r w:rsidRPr="008A7196">
        <w:rPr>
          <w:sz w:val="28"/>
          <w:szCs w:val="28"/>
        </w:rPr>
        <w:t>)</w:t>
      </w:r>
    </w:p>
    <w:p w:rsidR="00FB5B76" w:rsidRPr="008A7196" w:rsidRDefault="00FB5B76" w:rsidP="00FB5B76">
      <w:pPr>
        <w:jc w:val="center"/>
        <w:rPr>
          <w:sz w:val="28"/>
          <w:szCs w:val="28"/>
        </w:rPr>
      </w:pPr>
      <w:r w:rsidRPr="008A7196">
        <w:rPr>
          <w:sz w:val="28"/>
          <w:szCs w:val="28"/>
        </w:rPr>
        <w:t>2</w:t>
      </w:r>
      <w:r w:rsidRPr="008A7196">
        <w:rPr>
          <w:rFonts w:ascii="Symbol" w:hAnsi="Symbol" w:cs="Symbol"/>
          <w:sz w:val="20"/>
          <w:szCs w:val="20"/>
        </w:rPr>
        <w:t></w:t>
      </w:r>
      <w:r w:rsidRPr="008A7196">
        <w:rPr>
          <w:rFonts w:ascii="Symbol" w:hAnsi="Symbol" w:cs="Symbol"/>
          <w:sz w:val="32"/>
          <w:szCs w:val="32"/>
        </w:rPr>
        <w:t></w:t>
      </w:r>
      <w:r w:rsidRPr="008A7196">
        <w:rPr>
          <w:sz w:val="28"/>
          <w:szCs w:val="28"/>
        </w:rPr>
        <w:t xml:space="preserve"> </w:t>
      </w:r>
      <w:r w:rsidRPr="008A7196">
        <w:rPr>
          <w:sz w:val="28"/>
          <w:szCs w:val="28"/>
          <w:lang w:val="en-US"/>
        </w:rPr>
        <w:t>f</w:t>
      </w:r>
      <w:r w:rsidRPr="008A7196">
        <w:t xml:space="preserve"> </w:t>
      </w:r>
      <w:r w:rsidRPr="008A7196">
        <w:rPr>
          <w:sz w:val="28"/>
          <w:szCs w:val="28"/>
          <w:lang w:val="en-US"/>
        </w:rPr>
        <w:t>X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где </w:t>
      </w:r>
      <w:r w:rsidRPr="008A7196">
        <w:rPr>
          <w:sz w:val="28"/>
          <w:szCs w:val="28"/>
          <w:lang w:val="en-US"/>
        </w:rPr>
        <w:t>f</w:t>
      </w:r>
      <w:r w:rsidRPr="008A7196">
        <w:rPr>
          <w:sz w:val="28"/>
          <w:szCs w:val="28"/>
        </w:rPr>
        <w:t xml:space="preserve"> – частота несущей МГц,   </w:t>
      </w:r>
      <w:r w:rsidRPr="008A7196">
        <w:rPr>
          <w:sz w:val="28"/>
          <w:szCs w:val="28"/>
          <w:lang w:val="en-US"/>
        </w:rPr>
        <w:t>X</w:t>
      </w:r>
      <w:r w:rsidRPr="008A7196">
        <w:rPr>
          <w:sz w:val="28"/>
          <w:szCs w:val="28"/>
          <w:vertAlign w:val="subscript"/>
        </w:rPr>
        <w:t xml:space="preserve"> </w:t>
      </w:r>
      <w:r w:rsidRPr="008A7196">
        <w:rPr>
          <w:sz w:val="28"/>
          <w:szCs w:val="28"/>
        </w:rPr>
        <w:t>– емкостное сопротивление кОм.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autoSpaceDE w:val="0"/>
        <w:autoSpaceDN w:val="0"/>
        <w:adjustRightInd w:val="0"/>
        <w:ind w:firstLine="540"/>
        <w:jc w:val="center"/>
        <w:rPr>
          <w:sz w:val="28"/>
          <w:szCs w:val="28"/>
          <w:u w:val="single"/>
        </w:rPr>
      </w:pPr>
      <w:r w:rsidRPr="008A7196">
        <w:rPr>
          <w:rFonts w:cs="Symbol"/>
          <w:sz w:val="28"/>
          <w:szCs w:val="28"/>
          <w:lang w:val="en-US"/>
        </w:rPr>
        <w:t>C</w:t>
      </w:r>
      <w:r w:rsidRPr="008A7196">
        <w:rPr>
          <w:rFonts w:ascii="Symbol" w:hAnsi="Symbol" w:cs="Symbol"/>
        </w:rPr>
        <w:t></w:t>
      </w:r>
      <w:r w:rsidRPr="008A7196">
        <w:rPr>
          <w:rFonts w:cs="Symbol"/>
        </w:rPr>
        <w:t>врф</w:t>
      </w:r>
      <w:r w:rsidRPr="008A7196">
        <w:t xml:space="preserve"> </w:t>
      </w:r>
      <w:r w:rsidRPr="008A7196">
        <w:rPr>
          <w:sz w:val="28"/>
          <w:szCs w:val="28"/>
        </w:rPr>
        <w:t xml:space="preserve">= </w:t>
      </w:r>
      <w:r w:rsidRPr="008A7196">
        <w:rPr>
          <w:sz w:val="28"/>
          <w:szCs w:val="28"/>
          <w:u w:val="single"/>
        </w:rPr>
        <w:t xml:space="preserve">                 1              </w:t>
      </w:r>
      <w:r w:rsidRPr="008A7196">
        <w:rPr>
          <w:sz w:val="28"/>
          <w:szCs w:val="28"/>
        </w:rPr>
        <w:t>= 18 нФ.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sz w:val="28"/>
          <w:szCs w:val="28"/>
        </w:rPr>
        <w:t>6,28 * 0,12 * 0,0735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</w:rPr>
      </w:pPr>
      <w:r w:rsidRPr="008A7196">
        <w:rPr>
          <w:sz w:val="28"/>
          <w:szCs w:val="28"/>
          <w:vertAlign w:val="subscript"/>
        </w:rPr>
        <w:t xml:space="preserve">   </w:t>
      </w:r>
    </w:p>
    <w:p w:rsidR="00FB5B76" w:rsidRPr="008A7196" w:rsidRDefault="00FB5B76" w:rsidP="00FB5B76">
      <w:pPr>
        <w:numPr>
          <w:ilvl w:val="0"/>
          <w:numId w:val="30"/>
        </w:numPr>
        <w:tabs>
          <w:tab w:val="clear" w:pos="720"/>
          <w:tab w:val="num" w:pos="540"/>
        </w:tabs>
        <w:autoSpaceDE w:val="0"/>
        <w:autoSpaceDN w:val="0"/>
        <w:adjustRightInd w:val="0"/>
        <w:spacing w:line="360" w:lineRule="auto"/>
        <w:ind w:left="0" w:firstLine="540"/>
        <w:rPr>
          <w:sz w:val="28"/>
          <w:szCs w:val="28"/>
        </w:rPr>
      </w:pPr>
      <w:r w:rsidRPr="008A7196">
        <w:rPr>
          <w:sz w:val="28"/>
          <w:szCs w:val="28"/>
        </w:rPr>
        <w:t>Суммарная емкость вводов</w:t>
      </w:r>
      <w:r w:rsidRPr="008A7196">
        <w:rPr>
          <w:rFonts w:cs="Symbol"/>
          <w:sz w:val="28"/>
          <w:szCs w:val="28"/>
        </w:rPr>
        <w:t xml:space="preserve"> </w:t>
      </w:r>
      <w:r w:rsidRPr="008A7196">
        <w:rPr>
          <w:rFonts w:cs="Symbol"/>
          <w:sz w:val="28"/>
          <w:szCs w:val="28"/>
          <w:lang w:val="en-US"/>
        </w:rPr>
        <w:t>C</w:t>
      </w:r>
      <w:r w:rsidRPr="008A7196">
        <w:rPr>
          <w:rFonts w:ascii="Symbol" w:hAnsi="Symbol" w:cs="Symbol"/>
        </w:rPr>
        <w:t></w:t>
      </w:r>
      <w:r w:rsidRPr="008A7196">
        <w:rPr>
          <w:rFonts w:cs="Symbol"/>
        </w:rPr>
        <w:t xml:space="preserve">врф </w:t>
      </w:r>
      <w:r w:rsidRPr="008A7196">
        <w:rPr>
          <w:rFonts w:cs="Symbol"/>
          <w:sz w:val="28"/>
          <w:szCs w:val="28"/>
        </w:rPr>
        <w:t>пересчитывается в первичную сторону ВЧ</w:t>
      </w:r>
      <w:r w:rsidRPr="008A7196">
        <w:rPr>
          <w:rFonts w:cs="Symbol"/>
        </w:rPr>
        <w:t xml:space="preserve"> </w:t>
      </w:r>
      <w:r w:rsidRPr="008A7196">
        <w:rPr>
          <w:rFonts w:cs="Symbol"/>
          <w:sz w:val="28"/>
          <w:szCs w:val="28"/>
        </w:rPr>
        <w:t xml:space="preserve">трансформатора Тр1 по формуле </w:t>
      </w:r>
      <w:r>
        <w:rPr>
          <w:rFonts w:cs="Symbol"/>
          <w:sz w:val="28"/>
          <w:szCs w:val="28"/>
        </w:rPr>
        <w:t>34</w:t>
      </w:r>
      <w:r w:rsidRPr="008A7196">
        <w:rPr>
          <w:rFonts w:cs="Symbol"/>
          <w:sz w:val="28"/>
          <w:szCs w:val="28"/>
        </w:rPr>
        <w:t>: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</w:rPr>
      </w:pPr>
    </w:p>
    <w:p w:rsidR="00FB5B76" w:rsidRPr="008A7196" w:rsidRDefault="00FB5B76" w:rsidP="00FB5B76">
      <w:pPr>
        <w:jc w:val="right"/>
        <w:rPr>
          <w:sz w:val="28"/>
          <w:szCs w:val="28"/>
          <w:u w:val="single"/>
        </w:rPr>
      </w:pPr>
      <w:r w:rsidRPr="008A7196">
        <w:rPr>
          <w:rFonts w:cs="Symbol"/>
          <w:sz w:val="28"/>
          <w:szCs w:val="28"/>
          <w:lang w:val="en-US"/>
        </w:rPr>
        <w:t>C</w:t>
      </w:r>
      <w:r w:rsidRPr="008A7196">
        <w:rPr>
          <w:rFonts w:ascii="Symbol" w:hAnsi="Symbol" w:cs="Symbol"/>
          <w:sz w:val="28"/>
          <w:szCs w:val="28"/>
        </w:rPr>
        <w:t></w:t>
      </w:r>
      <w:r w:rsidRPr="008A7196">
        <w:rPr>
          <w:rFonts w:cs="Symbol"/>
          <w:sz w:val="28"/>
          <w:szCs w:val="28"/>
        </w:rPr>
        <w:t>врф</w:t>
      </w:r>
      <w:r w:rsidRPr="008A7196">
        <w:rPr>
          <w:sz w:val="28"/>
          <w:szCs w:val="28"/>
        </w:rPr>
        <w:t xml:space="preserve"> = </w:t>
      </w:r>
      <w:r w:rsidRPr="008A7196">
        <w:rPr>
          <w:sz w:val="28"/>
          <w:szCs w:val="28"/>
          <w:u w:val="single"/>
        </w:rPr>
        <w:t xml:space="preserve">  </w:t>
      </w:r>
      <w:r w:rsidRPr="008A7196">
        <w:rPr>
          <w:rFonts w:cs="Symbol"/>
          <w:sz w:val="28"/>
          <w:szCs w:val="28"/>
          <w:u w:val="single"/>
          <w:lang w:val="en-US"/>
        </w:rPr>
        <w:t>C</w:t>
      </w:r>
      <w:r w:rsidRPr="008A7196">
        <w:rPr>
          <w:rFonts w:ascii="Symbol" w:hAnsi="Symbol" w:cs="Symbol"/>
          <w:sz w:val="28"/>
          <w:szCs w:val="28"/>
          <w:u w:val="single"/>
        </w:rPr>
        <w:t></w:t>
      </w:r>
      <w:r w:rsidRPr="008A7196">
        <w:rPr>
          <w:rFonts w:cs="Symbol"/>
          <w:sz w:val="28"/>
          <w:szCs w:val="28"/>
          <w:u w:val="single"/>
        </w:rPr>
        <w:t xml:space="preserve">врф </w:t>
      </w:r>
      <w:r w:rsidRPr="008A7196">
        <w:rPr>
          <w:rFonts w:cs="Symbol"/>
          <w:sz w:val="28"/>
          <w:szCs w:val="28"/>
        </w:rPr>
        <w:t xml:space="preserve">     </w:t>
      </w:r>
      <w:r w:rsidRPr="008A7196">
        <w:rPr>
          <w:sz w:val="28"/>
          <w:szCs w:val="28"/>
        </w:rPr>
        <w:t>нФ</w:t>
      </w:r>
      <w:r>
        <w:rPr>
          <w:sz w:val="28"/>
          <w:szCs w:val="28"/>
        </w:rPr>
        <w:t>.</w:t>
      </w:r>
      <w:r w:rsidRPr="008A7196">
        <w:rPr>
          <w:sz w:val="28"/>
          <w:szCs w:val="28"/>
        </w:rPr>
        <w:t xml:space="preserve">                                            (</w:t>
      </w:r>
      <w:r>
        <w:rPr>
          <w:sz w:val="28"/>
          <w:szCs w:val="28"/>
        </w:rPr>
        <w:t>34</w:t>
      </w:r>
      <w:r w:rsidRPr="008A7196">
        <w:rPr>
          <w:sz w:val="28"/>
          <w:szCs w:val="28"/>
        </w:rPr>
        <w:t>)</w:t>
      </w:r>
    </w:p>
    <w:p w:rsidR="00FB5B76" w:rsidRPr="008A7196" w:rsidRDefault="00FB5B76" w:rsidP="00FB5B76">
      <w:pPr>
        <w:autoSpaceDE w:val="0"/>
        <w:autoSpaceDN w:val="0"/>
        <w:adjustRightInd w:val="0"/>
        <w:jc w:val="center"/>
        <w:rPr>
          <w:rFonts w:cs="MS Shell Dlg"/>
          <w:sz w:val="28"/>
          <w:szCs w:val="28"/>
        </w:rPr>
      </w:pPr>
      <w:r w:rsidRPr="008A7196">
        <w:rPr>
          <w:rFonts w:ascii="Symbol" w:hAnsi="Symbol" w:cs="Symbol"/>
          <w:sz w:val="28"/>
          <w:szCs w:val="28"/>
        </w:rPr>
        <w:t></w:t>
      </w:r>
      <w:r w:rsidRPr="008A7196">
        <w:rPr>
          <w:rFonts w:cs="Symbol"/>
          <w:sz w:val="28"/>
          <w:szCs w:val="28"/>
          <w:vertAlign w:val="superscript"/>
        </w:rPr>
        <w:t>2</w:t>
      </w:r>
    </w:p>
    <w:p w:rsidR="00FB5B76" w:rsidRPr="008A7196" w:rsidRDefault="00FB5B76" w:rsidP="00FB5B76">
      <w:pPr>
        <w:spacing w:line="360" w:lineRule="auto"/>
        <w:ind w:firstLine="540"/>
        <w:rPr>
          <w:b/>
          <w:sz w:val="32"/>
          <w:szCs w:val="32"/>
        </w:rPr>
      </w:pP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rPr>
          <w:rFonts w:cs="Symbol"/>
          <w:sz w:val="28"/>
          <w:szCs w:val="28"/>
        </w:rPr>
      </w:pPr>
      <w:r w:rsidRPr="008A7196">
        <w:rPr>
          <w:sz w:val="28"/>
          <w:szCs w:val="28"/>
        </w:rPr>
        <w:t xml:space="preserve">где  </w:t>
      </w:r>
      <w:r w:rsidRPr="008A7196">
        <w:rPr>
          <w:rFonts w:ascii="Symbol" w:hAnsi="Symbol" w:cs="Symbol"/>
          <w:sz w:val="32"/>
          <w:szCs w:val="32"/>
        </w:rPr>
        <w:t></w:t>
      </w:r>
      <w:r w:rsidRPr="008A7196">
        <w:rPr>
          <w:rFonts w:cs="Symbol"/>
          <w:sz w:val="32"/>
          <w:szCs w:val="32"/>
          <w:vertAlign w:val="superscript"/>
        </w:rPr>
        <w:t xml:space="preserve">2 </w:t>
      </w:r>
      <w:r w:rsidRPr="008A7196">
        <w:rPr>
          <w:rFonts w:cs="Symbol"/>
          <w:sz w:val="32"/>
          <w:szCs w:val="32"/>
        </w:rPr>
        <w:t xml:space="preserve">= </w:t>
      </w:r>
      <w:r w:rsidRPr="008A7196">
        <w:rPr>
          <w:rFonts w:cs="Symbol"/>
          <w:sz w:val="28"/>
          <w:szCs w:val="28"/>
        </w:rPr>
        <w:t>12 или 17 для нормальных нагрузок ТР1 соответственно 50 или 35 Ом.</w:t>
      </w:r>
    </w:p>
    <w:p w:rsidR="00FB5B76" w:rsidRPr="00FB5B76" w:rsidRDefault="00FB5B76" w:rsidP="00FB5B76">
      <w:pPr>
        <w:autoSpaceDE w:val="0"/>
        <w:autoSpaceDN w:val="0"/>
        <w:adjustRightInd w:val="0"/>
        <w:ind w:firstLine="540"/>
        <w:jc w:val="center"/>
        <w:rPr>
          <w:sz w:val="28"/>
          <w:szCs w:val="28"/>
          <w:u w:val="single"/>
        </w:rPr>
      </w:pPr>
      <w:r w:rsidRPr="008A7196">
        <w:rPr>
          <w:rFonts w:cs="Symbol"/>
          <w:sz w:val="28"/>
          <w:szCs w:val="28"/>
          <w:lang w:val="en-US"/>
        </w:rPr>
        <w:t>C</w:t>
      </w:r>
      <w:r w:rsidRPr="00FB5B76">
        <w:rPr>
          <w:rFonts w:cs="Symbol"/>
          <w:sz w:val="28"/>
          <w:szCs w:val="28"/>
        </w:rPr>
        <w:t>’</w:t>
      </w:r>
      <w:r w:rsidRPr="008A7196">
        <w:rPr>
          <w:rFonts w:ascii="Symbol" w:hAnsi="Symbol" w:cs="Symbol"/>
        </w:rPr>
        <w:t></w:t>
      </w:r>
      <w:r w:rsidRPr="008A7196">
        <w:rPr>
          <w:rFonts w:cs="Symbol"/>
        </w:rPr>
        <w:t>врф</w:t>
      </w:r>
      <w:r w:rsidRPr="00FB5B76">
        <w:rPr>
          <w:rFonts w:cs="Symbol"/>
        </w:rPr>
        <w:t xml:space="preserve"> </w:t>
      </w:r>
      <w:r w:rsidRPr="00FB5B76">
        <w:rPr>
          <w:sz w:val="28"/>
          <w:szCs w:val="28"/>
        </w:rPr>
        <w:t xml:space="preserve">= </w:t>
      </w:r>
      <w:r w:rsidRPr="008A7196">
        <w:rPr>
          <w:sz w:val="28"/>
          <w:szCs w:val="28"/>
        </w:rPr>
        <w:t xml:space="preserve"> </w:t>
      </w:r>
      <w:r w:rsidRPr="00FB5B76">
        <w:rPr>
          <w:sz w:val="28"/>
          <w:szCs w:val="28"/>
          <w:u w:val="single"/>
        </w:rPr>
        <w:t xml:space="preserve">18 </w:t>
      </w:r>
      <w:r w:rsidRPr="00FB5B76">
        <w:rPr>
          <w:sz w:val="28"/>
          <w:szCs w:val="28"/>
        </w:rPr>
        <w:t>= 1</w:t>
      </w:r>
      <w:r w:rsidRPr="008A7196">
        <w:rPr>
          <w:sz w:val="28"/>
          <w:szCs w:val="28"/>
        </w:rPr>
        <w:t>,</w:t>
      </w:r>
      <w:r w:rsidRPr="00FB5B76">
        <w:rPr>
          <w:sz w:val="28"/>
          <w:szCs w:val="28"/>
        </w:rPr>
        <w:t xml:space="preserve"> 5</w:t>
      </w:r>
      <w:r w:rsidRPr="008A7196">
        <w:rPr>
          <w:sz w:val="28"/>
          <w:szCs w:val="28"/>
        </w:rPr>
        <w:t xml:space="preserve"> нФ.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jc w:val="center"/>
        <w:rPr>
          <w:rFonts w:cs="Symbol"/>
          <w:sz w:val="28"/>
          <w:szCs w:val="28"/>
          <w:lang w:val="en-US"/>
        </w:rPr>
      </w:pPr>
      <w:r w:rsidRPr="008A7196">
        <w:rPr>
          <w:rFonts w:cs="Symbol"/>
          <w:sz w:val="28"/>
          <w:szCs w:val="28"/>
        </w:rPr>
        <w:t>1</w:t>
      </w:r>
      <w:r w:rsidRPr="008A7196">
        <w:rPr>
          <w:rFonts w:cs="Symbol"/>
          <w:sz w:val="28"/>
          <w:szCs w:val="28"/>
          <w:lang w:val="en-US"/>
        </w:rPr>
        <w:t>2</w:t>
      </w:r>
    </w:p>
    <w:p w:rsidR="00FB5B76" w:rsidRPr="000D6694" w:rsidRDefault="00FB5B76" w:rsidP="00FB5B76">
      <w:pPr>
        <w:numPr>
          <w:ilvl w:val="0"/>
          <w:numId w:val="30"/>
        </w:numPr>
        <w:autoSpaceDE w:val="0"/>
        <w:autoSpaceDN w:val="0"/>
        <w:adjustRightInd w:val="0"/>
        <w:spacing w:line="360" w:lineRule="auto"/>
        <w:ind w:left="0" w:firstLine="540"/>
        <w:rPr>
          <w:rFonts w:cs="MS Shell Dlg"/>
          <w:sz w:val="28"/>
          <w:szCs w:val="28"/>
        </w:rPr>
      </w:pPr>
      <w:r w:rsidRPr="008A7196">
        <w:rPr>
          <w:rFonts w:cs="MS Shell Dlg"/>
          <w:sz w:val="32"/>
          <w:szCs w:val="32"/>
        </w:rPr>
        <w:t xml:space="preserve"> </w:t>
      </w:r>
      <w:r w:rsidRPr="000D6694">
        <w:rPr>
          <w:rFonts w:cs="MS Shell Dlg"/>
          <w:sz w:val="28"/>
          <w:szCs w:val="28"/>
        </w:rPr>
        <w:t>Вычисляем емкость Свмф кабельного ввода МФ по формуле (33)</w:t>
      </w:r>
    </w:p>
    <w:p w:rsidR="00FB5B76" w:rsidRPr="008A7196" w:rsidRDefault="00FB5B76" w:rsidP="00FB5B76">
      <w:pPr>
        <w:autoSpaceDE w:val="0"/>
        <w:autoSpaceDN w:val="0"/>
        <w:adjustRightInd w:val="0"/>
        <w:ind w:firstLine="540"/>
        <w:jc w:val="center"/>
        <w:rPr>
          <w:sz w:val="28"/>
          <w:szCs w:val="28"/>
          <w:u w:val="single"/>
        </w:rPr>
      </w:pPr>
      <w:r w:rsidRPr="008A7196">
        <w:rPr>
          <w:rFonts w:cs="MS Shell Dlg"/>
          <w:sz w:val="32"/>
          <w:szCs w:val="32"/>
        </w:rPr>
        <w:t>Свмф</w:t>
      </w:r>
      <w:r w:rsidRPr="008A7196">
        <w:rPr>
          <w:sz w:val="28"/>
          <w:szCs w:val="28"/>
        </w:rPr>
        <w:t xml:space="preserve">= </w:t>
      </w:r>
      <w:r w:rsidRPr="008A7196">
        <w:rPr>
          <w:sz w:val="28"/>
          <w:szCs w:val="28"/>
          <w:u w:val="single"/>
        </w:rPr>
        <w:t xml:space="preserve">                 1              </w:t>
      </w:r>
      <w:r w:rsidRPr="008A7196">
        <w:rPr>
          <w:sz w:val="28"/>
          <w:szCs w:val="28"/>
        </w:rPr>
        <w:t>=  2 нФ.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rPr>
          <w:sz w:val="28"/>
          <w:szCs w:val="28"/>
          <w:vertAlign w:val="subscript"/>
        </w:rPr>
      </w:pPr>
      <w:r w:rsidRPr="008A7196">
        <w:rPr>
          <w:sz w:val="28"/>
          <w:szCs w:val="28"/>
        </w:rPr>
        <w:t xml:space="preserve">                                                       6,28 * 0,078 * 1,02  </w:t>
      </w:r>
      <w:r w:rsidRPr="008A7196">
        <w:rPr>
          <w:sz w:val="28"/>
          <w:szCs w:val="28"/>
          <w:vertAlign w:val="subscript"/>
        </w:rPr>
        <w:t xml:space="preserve">   </w:t>
      </w:r>
    </w:p>
    <w:p w:rsidR="00FB5B76" w:rsidRPr="008A7196" w:rsidRDefault="00FB5B76" w:rsidP="00FB5B76">
      <w:pPr>
        <w:numPr>
          <w:ilvl w:val="0"/>
          <w:numId w:val="30"/>
        </w:numPr>
        <w:autoSpaceDE w:val="0"/>
        <w:autoSpaceDN w:val="0"/>
        <w:adjustRightInd w:val="0"/>
        <w:spacing w:line="360" w:lineRule="auto"/>
        <w:ind w:left="0" w:firstLine="540"/>
        <w:rPr>
          <w:rFonts w:cs="MS Shell Dlg"/>
          <w:sz w:val="32"/>
          <w:szCs w:val="32"/>
        </w:rPr>
      </w:pPr>
      <w:r w:rsidRPr="000D6694">
        <w:rPr>
          <w:rFonts w:cs="MS Shell Dlg"/>
          <w:sz w:val="28"/>
          <w:szCs w:val="28"/>
        </w:rPr>
        <w:t>Вычисляем суммарную емкость кабельных вводов  Св воздушных МФ и РФ по формуле</w:t>
      </w:r>
      <w:r w:rsidRPr="008A7196">
        <w:rPr>
          <w:rFonts w:cs="MS Shell Dlg"/>
          <w:sz w:val="28"/>
          <w:szCs w:val="28"/>
        </w:rPr>
        <w:t xml:space="preserve"> </w:t>
      </w:r>
      <w:r>
        <w:rPr>
          <w:rFonts w:cs="MS Shell Dlg"/>
          <w:sz w:val="28"/>
          <w:szCs w:val="28"/>
        </w:rPr>
        <w:t>35</w:t>
      </w:r>
      <w:r w:rsidRPr="008A7196">
        <w:rPr>
          <w:rFonts w:cs="MS Shell Dlg"/>
          <w:sz w:val="28"/>
          <w:szCs w:val="28"/>
        </w:rPr>
        <w:t>: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left="540"/>
        <w:rPr>
          <w:rFonts w:cs="MS Shell Dlg"/>
          <w:sz w:val="32"/>
          <w:szCs w:val="32"/>
        </w:rPr>
      </w:pPr>
    </w:p>
    <w:p w:rsidR="00FB5B76" w:rsidRPr="008A7196" w:rsidRDefault="00FB5B76" w:rsidP="00FB5B76">
      <w:pPr>
        <w:jc w:val="right"/>
        <w:rPr>
          <w:sz w:val="28"/>
          <w:szCs w:val="28"/>
          <w:u w:val="single"/>
        </w:rPr>
      </w:pPr>
      <w:r w:rsidRPr="008A7196">
        <w:rPr>
          <w:rFonts w:cs="Symbol"/>
          <w:sz w:val="28"/>
          <w:szCs w:val="28"/>
          <w:lang w:val="en-US"/>
        </w:rPr>
        <w:t>C</w:t>
      </w:r>
      <w:r w:rsidRPr="008A7196">
        <w:rPr>
          <w:rFonts w:cs="Symbol"/>
          <w:sz w:val="28"/>
          <w:szCs w:val="28"/>
        </w:rPr>
        <w:t>в</w:t>
      </w:r>
      <w:r w:rsidRPr="008A7196">
        <w:rPr>
          <w:sz w:val="28"/>
          <w:szCs w:val="28"/>
        </w:rPr>
        <w:t xml:space="preserve"> = </w:t>
      </w:r>
      <w:r w:rsidRPr="008A7196">
        <w:rPr>
          <w:rFonts w:cs="MS Shell Dlg"/>
          <w:sz w:val="28"/>
          <w:szCs w:val="28"/>
        </w:rPr>
        <w:t>Свф+</w:t>
      </w:r>
      <w:r w:rsidRPr="008A7196">
        <w:rPr>
          <w:rFonts w:cs="Symbol"/>
          <w:sz w:val="28"/>
          <w:szCs w:val="28"/>
          <w:lang w:val="en-US"/>
        </w:rPr>
        <w:t>C</w:t>
      </w:r>
      <w:r w:rsidRPr="008A7196">
        <w:rPr>
          <w:rFonts w:cs="Symbol"/>
          <w:sz w:val="28"/>
          <w:szCs w:val="28"/>
        </w:rPr>
        <w:t>’</w:t>
      </w:r>
      <w:r w:rsidRPr="008A7196">
        <w:rPr>
          <w:rFonts w:ascii="Symbol" w:hAnsi="Symbol" w:cs="Symbol"/>
          <w:sz w:val="28"/>
          <w:szCs w:val="28"/>
        </w:rPr>
        <w:t></w:t>
      </w:r>
      <w:r w:rsidRPr="008A7196">
        <w:rPr>
          <w:rFonts w:cs="Symbol"/>
          <w:sz w:val="28"/>
          <w:szCs w:val="28"/>
        </w:rPr>
        <w:t xml:space="preserve">врф     </w:t>
      </w:r>
      <w:r w:rsidRPr="008A7196">
        <w:rPr>
          <w:sz w:val="28"/>
          <w:szCs w:val="28"/>
        </w:rPr>
        <w:t>нФ</w:t>
      </w:r>
      <w:r>
        <w:rPr>
          <w:sz w:val="28"/>
          <w:szCs w:val="28"/>
        </w:rPr>
        <w:t>,</w:t>
      </w:r>
      <w:r w:rsidRPr="008A7196">
        <w:rPr>
          <w:sz w:val="28"/>
          <w:szCs w:val="28"/>
        </w:rPr>
        <w:t xml:space="preserve">                                   (</w:t>
      </w:r>
      <w:r>
        <w:rPr>
          <w:sz w:val="28"/>
          <w:szCs w:val="28"/>
        </w:rPr>
        <w:t>35</w:t>
      </w:r>
      <w:r w:rsidRPr="008A7196">
        <w:rPr>
          <w:sz w:val="28"/>
          <w:szCs w:val="28"/>
        </w:rPr>
        <w:t>)</w:t>
      </w:r>
    </w:p>
    <w:p w:rsidR="00FB5B76" w:rsidRPr="008A7196" w:rsidRDefault="00FB5B76" w:rsidP="00FB5B76">
      <w:pPr>
        <w:autoSpaceDE w:val="0"/>
        <w:autoSpaceDN w:val="0"/>
        <w:adjustRightInd w:val="0"/>
        <w:spacing w:line="360" w:lineRule="auto"/>
        <w:ind w:firstLine="540"/>
        <w:rPr>
          <w:rFonts w:cs="MS Shell Dlg"/>
          <w:sz w:val="32"/>
          <w:szCs w:val="32"/>
        </w:rPr>
      </w:pP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  <w:r w:rsidRPr="008A7196">
        <w:rPr>
          <w:rFonts w:cs="Symbol"/>
          <w:sz w:val="28"/>
          <w:szCs w:val="28"/>
          <w:lang w:val="en-US"/>
        </w:rPr>
        <w:t>C</w:t>
      </w:r>
      <w:r w:rsidRPr="008A7196">
        <w:rPr>
          <w:rFonts w:cs="Symbol"/>
          <w:sz w:val="28"/>
          <w:szCs w:val="28"/>
        </w:rPr>
        <w:t>в</w:t>
      </w:r>
      <w:r w:rsidRPr="008A7196">
        <w:rPr>
          <w:rFonts w:cs="Symbol"/>
          <w:sz w:val="28"/>
          <w:szCs w:val="28"/>
          <w:lang w:val="en-US"/>
        </w:rPr>
        <w:t xml:space="preserve"> = 2</w:t>
      </w:r>
      <w:r w:rsidRPr="008A7196">
        <w:rPr>
          <w:rFonts w:cs="Symbol"/>
          <w:sz w:val="28"/>
          <w:szCs w:val="28"/>
        </w:rPr>
        <w:t>+</w:t>
      </w:r>
      <w:r w:rsidRPr="008A7196">
        <w:rPr>
          <w:rFonts w:cs="Symbol"/>
          <w:sz w:val="28"/>
          <w:szCs w:val="28"/>
          <w:lang w:val="en-US"/>
        </w:rPr>
        <w:t>1</w:t>
      </w:r>
      <w:r w:rsidRPr="008A7196">
        <w:rPr>
          <w:rFonts w:cs="Symbol"/>
          <w:sz w:val="28"/>
          <w:szCs w:val="28"/>
        </w:rPr>
        <w:t>,</w:t>
      </w:r>
      <w:r w:rsidRPr="008A7196">
        <w:rPr>
          <w:rFonts w:cs="Symbol"/>
          <w:sz w:val="28"/>
          <w:szCs w:val="28"/>
          <w:lang w:val="en-US"/>
        </w:rPr>
        <w:t>5</w:t>
      </w:r>
      <w:r w:rsidRPr="008A7196">
        <w:rPr>
          <w:rFonts w:cs="Symbol"/>
          <w:sz w:val="28"/>
          <w:szCs w:val="28"/>
        </w:rPr>
        <w:t>= 3,5</w:t>
      </w:r>
      <w:r w:rsidRPr="008A7196">
        <w:rPr>
          <w:sz w:val="28"/>
          <w:szCs w:val="28"/>
        </w:rPr>
        <w:t xml:space="preserve"> нФ.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sz w:val="28"/>
          <w:szCs w:val="28"/>
        </w:rPr>
      </w:pPr>
    </w:p>
    <w:p w:rsidR="00FB5B76" w:rsidRPr="008A7196" w:rsidRDefault="00FB5B76" w:rsidP="00FB5B76">
      <w:pPr>
        <w:numPr>
          <w:ilvl w:val="0"/>
          <w:numId w:val="30"/>
        </w:numPr>
        <w:spacing w:line="360" w:lineRule="auto"/>
        <w:ind w:left="0" w:firstLine="540"/>
        <w:rPr>
          <w:sz w:val="28"/>
          <w:szCs w:val="28"/>
        </w:rPr>
      </w:pPr>
      <w:r w:rsidRPr="008A7196">
        <w:rPr>
          <w:sz w:val="28"/>
          <w:szCs w:val="28"/>
        </w:rPr>
        <w:t xml:space="preserve"> Вычисляем емкость </w:t>
      </w:r>
      <w:r w:rsidRPr="008A7196">
        <w:rPr>
          <w:rFonts w:cs="Symbol"/>
          <w:sz w:val="28"/>
          <w:szCs w:val="28"/>
          <w:lang w:val="en-US"/>
        </w:rPr>
        <w:t>C</w:t>
      </w:r>
      <w:r w:rsidRPr="008A7196">
        <w:rPr>
          <w:rFonts w:cs="Symbol"/>
          <w:sz w:val="28"/>
          <w:szCs w:val="28"/>
          <w:vertAlign w:val="subscript"/>
        </w:rPr>
        <w:t xml:space="preserve">2 </w:t>
      </w:r>
      <w:r w:rsidRPr="008A7196">
        <w:rPr>
          <w:rFonts w:cs="Symbol"/>
          <w:sz w:val="28"/>
          <w:szCs w:val="28"/>
        </w:rPr>
        <w:t xml:space="preserve">по формуле </w:t>
      </w:r>
      <w:r>
        <w:rPr>
          <w:rFonts w:cs="Symbol"/>
          <w:sz w:val="28"/>
          <w:szCs w:val="28"/>
        </w:rPr>
        <w:t>36</w:t>
      </w:r>
      <w:r w:rsidRPr="008A7196">
        <w:rPr>
          <w:rFonts w:cs="Symbol"/>
          <w:sz w:val="28"/>
          <w:szCs w:val="28"/>
        </w:rPr>
        <w:t xml:space="preserve">: </w:t>
      </w:r>
    </w:p>
    <w:p w:rsidR="00FB5B76" w:rsidRPr="008A7196" w:rsidRDefault="00FB5B76" w:rsidP="00FB5B76">
      <w:pPr>
        <w:jc w:val="right"/>
        <w:rPr>
          <w:sz w:val="28"/>
          <w:szCs w:val="28"/>
          <w:u w:val="single"/>
        </w:rPr>
      </w:pPr>
      <w:r w:rsidRPr="008A7196">
        <w:rPr>
          <w:rFonts w:cs="Symbol"/>
          <w:sz w:val="28"/>
          <w:szCs w:val="28"/>
          <w:lang w:val="en-US"/>
        </w:rPr>
        <w:t>C</w:t>
      </w:r>
      <w:r w:rsidRPr="008A7196">
        <w:rPr>
          <w:rFonts w:cs="Symbol"/>
          <w:sz w:val="28"/>
          <w:szCs w:val="28"/>
          <w:vertAlign w:val="subscript"/>
        </w:rPr>
        <w:t>2</w:t>
      </w:r>
      <w:r w:rsidRPr="008A7196">
        <w:rPr>
          <w:sz w:val="28"/>
          <w:szCs w:val="28"/>
        </w:rPr>
        <w:t xml:space="preserve"> = </w:t>
      </w:r>
      <w:r w:rsidRPr="008A7196">
        <w:rPr>
          <w:rFonts w:cs="MS Shell Dlg"/>
          <w:sz w:val="28"/>
          <w:szCs w:val="28"/>
        </w:rPr>
        <w:t>4,0 -</w:t>
      </w:r>
      <w:r w:rsidRPr="008A7196">
        <w:rPr>
          <w:rFonts w:cs="Symbol"/>
          <w:sz w:val="28"/>
          <w:szCs w:val="28"/>
        </w:rPr>
        <w:t xml:space="preserve"> </w:t>
      </w:r>
      <w:r w:rsidRPr="008A7196">
        <w:rPr>
          <w:rFonts w:cs="MS Shell Dlg"/>
          <w:sz w:val="28"/>
          <w:szCs w:val="28"/>
        </w:rPr>
        <w:t>Свмф</w:t>
      </w:r>
      <w:r w:rsidRPr="008A7196">
        <w:rPr>
          <w:rFonts w:cs="Symbol"/>
          <w:sz w:val="28"/>
          <w:szCs w:val="28"/>
        </w:rPr>
        <w:t xml:space="preserve">    </w:t>
      </w:r>
      <w:r w:rsidRPr="008A7196">
        <w:rPr>
          <w:sz w:val="28"/>
          <w:szCs w:val="28"/>
        </w:rPr>
        <w:t>нФ</w:t>
      </w:r>
      <w:r>
        <w:rPr>
          <w:sz w:val="28"/>
          <w:szCs w:val="28"/>
        </w:rPr>
        <w:t>,</w:t>
      </w:r>
      <w:r w:rsidRPr="008A7196">
        <w:rPr>
          <w:sz w:val="28"/>
          <w:szCs w:val="28"/>
        </w:rPr>
        <w:t xml:space="preserve">                                         (</w:t>
      </w:r>
      <w:r>
        <w:rPr>
          <w:sz w:val="28"/>
          <w:szCs w:val="28"/>
        </w:rPr>
        <w:t>36</w:t>
      </w:r>
      <w:r w:rsidRPr="008A7196">
        <w:rPr>
          <w:sz w:val="28"/>
          <w:szCs w:val="28"/>
        </w:rPr>
        <w:t>)</w:t>
      </w:r>
    </w:p>
    <w:p w:rsidR="00FB5B76" w:rsidRPr="008A7196" w:rsidRDefault="00FB5B76" w:rsidP="00FB5B76">
      <w:pPr>
        <w:spacing w:line="360" w:lineRule="auto"/>
        <w:ind w:firstLine="540"/>
        <w:jc w:val="center"/>
        <w:rPr>
          <w:b/>
          <w:sz w:val="32"/>
          <w:szCs w:val="32"/>
        </w:rPr>
      </w:pPr>
      <w:r w:rsidRPr="008A7196">
        <w:rPr>
          <w:rFonts w:cs="Symbol"/>
          <w:sz w:val="28"/>
          <w:szCs w:val="28"/>
          <w:lang w:val="en-US"/>
        </w:rPr>
        <w:lastRenderedPageBreak/>
        <w:t>C</w:t>
      </w:r>
      <w:r w:rsidRPr="008A7196">
        <w:rPr>
          <w:rFonts w:cs="Symbol"/>
          <w:sz w:val="28"/>
          <w:szCs w:val="28"/>
          <w:vertAlign w:val="subscript"/>
        </w:rPr>
        <w:t>2</w:t>
      </w:r>
      <w:r w:rsidRPr="008A7196">
        <w:t xml:space="preserve"> </w:t>
      </w:r>
      <w:r w:rsidRPr="008A7196">
        <w:rPr>
          <w:sz w:val="28"/>
          <w:szCs w:val="28"/>
        </w:rPr>
        <w:t xml:space="preserve">= </w:t>
      </w:r>
      <w:r w:rsidRPr="008A7196">
        <w:rPr>
          <w:rFonts w:cs="MS Shell Dlg"/>
          <w:sz w:val="32"/>
          <w:szCs w:val="32"/>
        </w:rPr>
        <w:t>4,0-3,5 =0,5</w:t>
      </w:r>
      <w:r w:rsidRPr="008A7196">
        <w:rPr>
          <w:sz w:val="28"/>
          <w:szCs w:val="28"/>
        </w:rPr>
        <w:t xml:space="preserve"> нФ.</w:t>
      </w:r>
    </w:p>
    <w:p w:rsidR="00FB5B76" w:rsidRPr="008A7196" w:rsidRDefault="00FB5B76" w:rsidP="00FB5B76">
      <w:pPr>
        <w:spacing w:line="360" w:lineRule="auto"/>
        <w:ind w:firstLine="540"/>
        <w:rPr>
          <w:rFonts w:cs="Symbol"/>
          <w:sz w:val="28"/>
          <w:szCs w:val="28"/>
        </w:rPr>
      </w:pPr>
      <w:r w:rsidRPr="008A7196">
        <w:rPr>
          <w:sz w:val="28"/>
          <w:szCs w:val="28"/>
        </w:rPr>
        <w:t xml:space="preserve">Емкость </w:t>
      </w:r>
      <w:r w:rsidRPr="008A7196">
        <w:rPr>
          <w:rFonts w:cs="Symbol"/>
          <w:sz w:val="28"/>
          <w:szCs w:val="28"/>
          <w:lang w:val="en-US"/>
        </w:rPr>
        <w:t>C</w:t>
      </w:r>
      <w:r w:rsidRPr="008A7196">
        <w:rPr>
          <w:rFonts w:cs="Symbol"/>
          <w:sz w:val="28"/>
          <w:szCs w:val="28"/>
          <w:vertAlign w:val="subscript"/>
        </w:rPr>
        <w:t xml:space="preserve">2 </w:t>
      </w:r>
      <w:r w:rsidRPr="008A7196">
        <w:rPr>
          <w:rFonts w:cs="Symbol"/>
          <w:sz w:val="28"/>
          <w:szCs w:val="28"/>
        </w:rPr>
        <w:t>составляется из конденсаторов</w:t>
      </w:r>
      <w:r w:rsidRPr="008A7196">
        <w:rPr>
          <w:rFonts w:cs="Symbol"/>
          <w:sz w:val="28"/>
          <w:szCs w:val="28"/>
          <w:vertAlign w:val="subscript"/>
        </w:rPr>
        <w:t xml:space="preserve"> </w:t>
      </w:r>
      <w:r w:rsidRPr="008A7196">
        <w:rPr>
          <w:rFonts w:cs="Symbol"/>
          <w:sz w:val="28"/>
          <w:szCs w:val="28"/>
          <w:lang w:val="en-US"/>
        </w:rPr>
        <w:t>C</w:t>
      </w:r>
      <w:r w:rsidRPr="008A7196">
        <w:rPr>
          <w:rFonts w:cs="Symbol"/>
          <w:sz w:val="28"/>
          <w:szCs w:val="28"/>
          <w:vertAlign w:val="subscript"/>
        </w:rPr>
        <w:t>5</w:t>
      </w:r>
      <w:r w:rsidRPr="008A7196">
        <w:rPr>
          <w:rFonts w:cs="Symbol"/>
          <w:sz w:val="28"/>
          <w:szCs w:val="28"/>
        </w:rPr>
        <w:t xml:space="preserve">, </w:t>
      </w:r>
      <w:r w:rsidRPr="008A7196">
        <w:rPr>
          <w:rFonts w:cs="Symbol"/>
          <w:sz w:val="28"/>
          <w:szCs w:val="28"/>
          <w:lang w:val="en-US"/>
        </w:rPr>
        <w:t>C</w:t>
      </w:r>
      <w:r w:rsidRPr="008A7196">
        <w:rPr>
          <w:rFonts w:cs="Symbol"/>
          <w:sz w:val="28"/>
          <w:szCs w:val="28"/>
          <w:vertAlign w:val="subscript"/>
        </w:rPr>
        <w:t>6</w:t>
      </w:r>
      <w:r w:rsidRPr="008A7196">
        <w:rPr>
          <w:rFonts w:cs="Symbol"/>
          <w:sz w:val="28"/>
          <w:szCs w:val="28"/>
        </w:rPr>
        <w:t xml:space="preserve">, </w:t>
      </w:r>
      <w:r w:rsidRPr="008A7196">
        <w:rPr>
          <w:rFonts w:cs="Symbol"/>
          <w:sz w:val="28"/>
          <w:szCs w:val="28"/>
          <w:lang w:val="en-US"/>
        </w:rPr>
        <w:t>C</w:t>
      </w:r>
      <w:r w:rsidRPr="008A7196">
        <w:rPr>
          <w:rFonts w:cs="Symbol"/>
          <w:sz w:val="28"/>
          <w:szCs w:val="28"/>
          <w:vertAlign w:val="subscript"/>
        </w:rPr>
        <w:t>15</w:t>
      </w:r>
      <w:r w:rsidRPr="008A7196">
        <w:rPr>
          <w:rFonts w:cs="Symbol"/>
          <w:sz w:val="28"/>
          <w:szCs w:val="28"/>
        </w:rPr>
        <w:t xml:space="preserve">, </w:t>
      </w:r>
      <w:r w:rsidRPr="008A7196">
        <w:rPr>
          <w:rFonts w:cs="Symbol"/>
          <w:sz w:val="28"/>
          <w:szCs w:val="28"/>
          <w:lang w:val="en-US"/>
        </w:rPr>
        <w:t>C</w:t>
      </w:r>
      <w:r w:rsidRPr="008A7196">
        <w:rPr>
          <w:rFonts w:cs="Symbol"/>
          <w:sz w:val="28"/>
          <w:szCs w:val="28"/>
          <w:vertAlign w:val="subscript"/>
        </w:rPr>
        <w:t xml:space="preserve">16 </w:t>
      </w:r>
      <w:r>
        <w:rPr>
          <w:rFonts w:cs="Symbol"/>
          <w:sz w:val="28"/>
          <w:szCs w:val="28"/>
          <w:vertAlign w:val="subscript"/>
        </w:rPr>
        <w:t xml:space="preserve"> </w:t>
      </w:r>
      <w:r w:rsidRPr="008A7196">
        <w:rPr>
          <w:rFonts w:cs="Symbol"/>
          <w:sz w:val="28"/>
          <w:szCs w:val="28"/>
        </w:rPr>
        <w:t>устройства УПТП-3.</w:t>
      </w:r>
    </w:p>
    <w:p w:rsidR="00FB5B76" w:rsidRPr="00016CE3" w:rsidRDefault="00FB5B76" w:rsidP="00FB5B76">
      <w:pPr>
        <w:pStyle w:val="af1"/>
        <w:spacing w:line="360" w:lineRule="auto"/>
        <w:ind w:firstLine="540"/>
        <w:rPr>
          <w:b w:val="0"/>
          <w:szCs w:val="28"/>
        </w:rPr>
      </w:pPr>
      <w:r w:rsidRPr="00016CE3">
        <w:rPr>
          <w:b w:val="0"/>
          <w:szCs w:val="28"/>
        </w:rPr>
        <w:t>ВЫВОДЫ</w:t>
      </w:r>
    </w:p>
    <w:p w:rsidR="00FB5B76" w:rsidRPr="00AE56C6" w:rsidRDefault="00FB5B76" w:rsidP="00FB5B76">
      <w:pPr>
        <w:pStyle w:val="af1"/>
        <w:spacing w:line="360" w:lineRule="auto"/>
        <w:ind w:firstLine="540"/>
        <w:jc w:val="both"/>
        <w:rPr>
          <w:b w:val="0"/>
          <w:sz w:val="28"/>
          <w:szCs w:val="28"/>
        </w:rPr>
      </w:pPr>
      <w:r>
        <w:rPr>
          <w:b w:val="0"/>
          <w:szCs w:val="28"/>
        </w:rPr>
        <w:t>П</w:t>
      </w:r>
      <w:r w:rsidRPr="004A013D">
        <w:rPr>
          <w:b w:val="0"/>
          <w:sz w:val="28"/>
          <w:szCs w:val="28"/>
        </w:rPr>
        <w:t xml:space="preserve">редварительный анализ активной </w:t>
      </w:r>
      <w:r w:rsidRPr="004A013D">
        <w:rPr>
          <w:b w:val="0"/>
          <w:sz w:val="28"/>
          <w:szCs w:val="28"/>
          <w:lang w:val="en-US"/>
        </w:rPr>
        <w:t>R</w:t>
      </w:r>
      <w:r w:rsidRPr="004A013D">
        <w:rPr>
          <w:b w:val="0"/>
          <w:sz w:val="28"/>
          <w:szCs w:val="28"/>
          <w:vertAlign w:val="subscript"/>
        </w:rPr>
        <w:t xml:space="preserve">ош </w:t>
      </w:r>
      <w:r w:rsidRPr="004A013D">
        <w:rPr>
          <w:b w:val="0"/>
          <w:sz w:val="28"/>
          <w:szCs w:val="28"/>
        </w:rPr>
        <w:t xml:space="preserve">и реактивной </w:t>
      </w:r>
      <w:r w:rsidRPr="004A013D">
        <w:rPr>
          <w:b w:val="0"/>
          <w:sz w:val="28"/>
          <w:szCs w:val="28"/>
          <w:lang w:val="en-US"/>
        </w:rPr>
        <w:t>X</w:t>
      </w:r>
      <w:r w:rsidRPr="004A013D">
        <w:rPr>
          <w:b w:val="0"/>
          <w:sz w:val="28"/>
          <w:szCs w:val="28"/>
          <w:vertAlign w:val="subscript"/>
        </w:rPr>
        <w:t xml:space="preserve">ош </w:t>
      </w:r>
      <w:r w:rsidRPr="004A013D">
        <w:rPr>
          <w:b w:val="0"/>
          <w:sz w:val="28"/>
          <w:szCs w:val="28"/>
        </w:rPr>
        <w:t xml:space="preserve">составляющих сопротивление </w:t>
      </w:r>
      <w:r w:rsidRPr="004A013D">
        <w:rPr>
          <w:b w:val="0"/>
          <w:sz w:val="28"/>
          <w:szCs w:val="28"/>
          <w:lang w:val="en-US"/>
        </w:rPr>
        <w:t>Z</w:t>
      </w:r>
      <w:r w:rsidRPr="004A013D">
        <w:rPr>
          <w:b w:val="0"/>
          <w:sz w:val="28"/>
          <w:szCs w:val="28"/>
          <w:vertAlign w:val="subscript"/>
        </w:rPr>
        <w:t xml:space="preserve">ош  </w:t>
      </w:r>
      <w:r w:rsidRPr="004A013D">
        <w:rPr>
          <w:b w:val="0"/>
          <w:sz w:val="28"/>
          <w:szCs w:val="28"/>
        </w:rPr>
        <w:t>для обеих несущих частот</w:t>
      </w:r>
      <w:r>
        <w:rPr>
          <w:b w:val="0"/>
          <w:sz w:val="28"/>
          <w:szCs w:val="28"/>
        </w:rPr>
        <w:t xml:space="preserve"> и рассчитанная </w:t>
      </w:r>
      <w:r w:rsidRPr="004A013D">
        <w:rPr>
          <w:rFonts w:cs="MS Shell Dlg"/>
          <w:b w:val="0"/>
          <w:sz w:val="28"/>
          <w:szCs w:val="28"/>
        </w:rPr>
        <w:t xml:space="preserve"> суммарн</w:t>
      </w:r>
      <w:r>
        <w:rPr>
          <w:rFonts w:cs="MS Shell Dlg"/>
          <w:b w:val="0"/>
          <w:sz w:val="28"/>
          <w:szCs w:val="28"/>
        </w:rPr>
        <w:t>ая</w:t>
      </w:r>
      <w:r w:rsidRPr="004A013D">
        <w:rPr>
          <w:rFonts w:cs="MS Shell Dlg"/>
          <w:b w:val="0"/>
          <w:sz w:val="28"/>
          <w:szCs w:val="28"/>
        </w:rPr>
        <w:t xml:space="preserve"> емкость кабельных вводов  Св воздушных МФ и РФ</w:t>
      </w:r>
      <w:r>
        <w:rPr>
          <w:rFonts w:cs="MS Shell Dlg"/>
          <w:b w:val="0"/>
          <w:sz w:val="28"/>
          <w:szCs w:val="28"/>
        </w:rPr>
        <w:t>,</w:t>
      </w:r>
      <w:r w:rsidRPr="004A013D">
        <w:rPr>
          <w:rFonts w:cs="MS Shell Dlg"/>
          <w:b w:val="0"/>
          <w:sz w:val="28"/>
          <w:szCs w:val="28"/>
        </w:rPr>
        <w:t xml:space="preserve"> </w:t>
      </w:r>
      <w:r>
        <w:rPr>
          <w:rFonts w:cs="MS Shell Dlg"/>
          <w:b w:val="0"/>
          <w:sz w:val="28"/>
          <w:szCs w:val="28"/>
        </w:rPr>
        <w:t xml:space="preserve">показали что </w:t>
      </w:r>
      <w:r w:rsidRPr="00AE56C6">
        <w:rPr>
          <w:b w:val="0"/>
          <w:sz w:val="28"/>
          <w:szCs w:val="28"/>
        </w:rPr>
        <w:t>данные параметры соответствуют нормам для данного участка, приведённым в справочной литературе [5].</w:t>
      </w:r>
    </w:p>
    <w:p w:rsidR="00FB5B76" w:rsidRDefault="00FB5B76" w:rsidP="00FB5B76">
      <w:pPr>
        <w:spacing w:after="200" w:line="276" w:lineRule="auto"/>
        <w:rPr>
          <w:b/>
          <w:sz w:val="32"/>
          <w:szCs w:val="32"/>
        </w:rPr>
      </w:pPr>
    </w:p>
    <w:p w:rsidR="00FB5B76" w:rsidRDefault="00FB5B76" w:rsidP="00FB5B76">
      <w:pPr>
        <w:pStyle w:val="a8"/>
        <w:spacing w:before="0" w:beforeAutospacing="0" w:after="0" w:afterAutospacing="0" w:line="360" w:lineRule="auto"/>
        <w:ind w:firstLine="540"/>
        <w:jc w:val="both"/>
        <w:rPr>
          <w:sz w:val="28"/>
          <w:szCs w:val="28"/>
        </w:rPr>
      </w:pPr>
    </w:p>
    <w:p w:rsidR="00FB5B76" w:rsidRDefault="00FB5B76" w:rsidP="00FB5B76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Мной было предложено использование компьютерной программы по учёту состояния линий РФ (их входного сопротивления и изоляции) в реальном времени. </w:t>
      </w:r>
      <w:r w:rsidRPr="000753B3">
        <w:rPr>
          <w:sz w:val="28"/>
          <w:szCs w:val="28"/>
        </w:rPr>
        <w:t>Описание и принцип работы программы «ТП-ЦЕНТР» приведено в приложении.</w:t>
      </w:r>
    </w:p>
    <w:p w:rsidR="00FB5B76" w:rsidRPr="000753B3" w:rsidRDefault="00FB5B76" w:rsidP="00FB5B76">
      <w:pPr>
        <w:tabs>
          <w:tab w:val="left" w:pos="3935"/>
        </w:tabs>
        <w:spacing w:after="200" w:line="276" w:lineRule="auto"/>
        <w:ind w:firstLine="708"/>
        <w:jc w:val="both"/>
        <w:rPr>
          <w:sz w:val="28"/>
          <w:szCs w:val="28"/>
        </w:rPr>
      </w:pPr>
      <w:r w:rsidRPr="000753B3">
        <w:rPr>
          <w:sz w:val="28"/>
          <w:szCs w:val="28"/>
        </w:rPr>
        <w:br w:type="page"/>
      </w:r>
      <w:r>
        <w:rPr>
          <w:sz w:val="28"/>
          <w:szCs w:val="28"/>
        </w:rPr>
        <w:lastRenderedPageBreak/>
        <w:tab/>
      </w:r>
    </w:p>
    <w:p w:rsidR="00FB5B76" w:rsidRPr="00C400DE" w:rsidRDefault="00FB5B76" w:rsidP="00FB5B76">
      <w:pPr>
        <w:spacing w:line="360" w:lineRule="auto"/>
        <w:jc w:val="center"/>
        <w:rPr>
          <w:sz w:val="28"/>
          <w:szCs w:val="28"/>
        </w:rPr>
      </w:pPr>
      <w:r>
        <w:rPr>
          <w:b/>
          <w:sz w:val="32"/>
          <w:szCs w:val="32"/>
        </w:rPr>
        <w:t>4</w:t>
      </w:r>
      <w:r w:rsidRPr="005168F7">
        <w:rPr>
          <w:b/>
          <w:sz w:val="32"/>
          <w:szCs w:val="32"/>
        </w:rPr>
        <w:t xml:space="preserve"> Технико- экономические расчеты</w:t>
      </w:r>
    </w:p>
    <w:p w:rsidR="00FB5B76" w:rsidRDefault="00FB5B76" w:rsidP="00FB5B76">
      <w:pPr>
        <w:tabs>
          <w:tab w:val="left" w:pos="142"/>
          <w:tab w:val="left" w:pos="426"/>
          <w:tab w:val="left" w:pos="1215"/>
        </w:tabs>
        <w:ind w:left="142" w:right="281" w:firstLine="709"/>
        <w:jc w:val="center"/>
        <w:rPr>
          <w:b/>
          <w:sz w:val="28"/>
          <w:szCs w:val="28"/>
        </w:rPr>
      </w:pPr>
    </w:p>
    <w:p w:rsidR="00FB5B76" w:rsidRDefault="00FB5B76" w:rsidP="00FB5B76">
      <w:pPr>
        <w:widowControl w:val="0"/>
        <w:tabs>
          <w:tab w:val="left" w:pos="142"/>
          <w:tab w:val="left" w:pos="426"/>
        </w:tabs>
        <w:spacing w:line="360" w:lineRule="auto"/>
        <w:ind w:left="142" w:right="281" w:firstLine="709"/>
        <w:jc w:val="center"/>
        <w:outlineLvl w:val="0"/>
        <w:rPr>
          <w:b/>
          <w:iCs/>
          <w:sz w:val="28"/>
          <w:szCs w:val="28"/>
        </w:rPr>
      </w:pPr>
      <w:r>
        <w:rPr>
          <w:b/>
          <w:iCs/>
          <w:sz w:val="28"/>
          <w:szCs w:val="28"/>
        </w:rPr>
        <w:t xml:space="preserve">4.1 </w:t>
      </w:r>
      <w:r w:rsidRPr="006E0BF6">
        <w:rPr>
          <w:b/>
          <w:iCs/>
          <w:sz w:val="28"/>
          <w:szCs w:val="28"/>
        </w:rPr>
        <w:t>Рас</w:t>
      </w:r>
      <w:r>
        <w:rPr>
          <w:b/>
          <w:iCs/>
          <w:sz w:val="28"/>
          <w:szCs w:val="28"/>
        </w:rPr>
        <w:t>чет и анализ затрат единовременных затрат</w:t>
      </w:r>
    </w:p>
    <w:p w:rsidR="00FB5B76" w:rsidRDefault="00FB5B76" w:rsidP="00FB5B76">
      <w:pPr>
        <w:widowControl w:val="0"/>
        <w:tabs>
          <w:tab w:val="left" w:pos="142"/>
          <w:tab w:val="left" w:pos="426"/>
        </w:tabs>
        <w:ind w:left="142" w:right="281" w:firstLine="709"/>
        <w:jc w:val="center"/>
        <w:rPr>
          <w:b/>
          <w:iCs/>
          <w:sz w:val="28"/>
          <w:szCs w:val="28"/>
        </w:rPr>
      </w:pPr>
    </w:p>
    <w:p w:rsidR="00FB5B76" w:rsidRPr="006E0BF6" w:rsidRDefault="00FB5B76" w:rsidP="00FB5B76">
      <w:pPr>
        <w:tabs>
          <w:tab w:val="left" w:pos="142"/>
          <w:tab w:val="left" w:pos="426"/>
        </w:tabs>
        <w:spacing w:after="100" w:afterAutospacing="1" w:line="360" w:lineRule="auto"/>
        <w:ind w:left="142" w:right="281" w:firstLine="709"/>
        <w:jc w:val="both"/>
        <w:rPr>
          <w:color w:val="000000"/>
          <w:sz w:val="28"/>
          <w:szCs w:val="28"/>
        </w:rPr>
      </w:pPr>
      <w:r w:rsidRPr="006E0BF6">
        <w:rPr>
          <w:color w:val="000000"/>
          <w:sz w:val="28"/>
          <w:szCs w:val="28"/>
        </w:rPr>
        <w:t xml:space="preserve">Единовременные затраты </w:t>
      </w:r>
      <w:r w:rsidRPr="006E0BF6">
        <w:rPr>
          <w:sz w:val="28"/>
          <w:szCs w:val="28"/>
        </w:rPr>
        <w:t xml:space="preserve">(связанные с приобретением и приспособлением изделий для выпуска своей продукции) </w:t>
      </w:r>
      <w:r w:rsidRPr="006E0BF6">
        <w:rPr>
          <w:color w:val="000000"/>
          <w:sz w:val="28"/>
          <w:szCs w:val="28"/>
        </w:rPr>
        <w:t>характеризуют балансовую стоимость основных фондов (К), от которой отчисляется амортизация, определяются по формуле</w:t>
      </w:r>
      <w:r>
        <w:rPr>
          <w:color w:val="000000"/>
          <w:sz w:val="28"/>
          <w:szCs w:val="28"/>
        </w:rPr>
        <w:t>:</w:t>
      </w:r>
    </w:p>
    <w:p w:rsidR="00FB5B76" w:rsidRPr="006E0BF6" w:rsidRDefault="00FB5B76" w:rsidP="00FB5B76">
      <w:pPr>
        <w:tabs>
          <w:tab w:val="left" w:pos="142"/>
          <w:tab w:val="left" w:pos="426"/>
          <w:tab w:val="left" w:pos="8505"/>
        </w:tabs>
        <w:spacing w:before="100" w:beforeAutospacing="1" w:after="100" w:afterAutospacing="1" w:line="360" w:lineRule="auto"/>
        <w:ind w:left="142" w:right="281" w:firstLine="709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</w:t>
      </w:r>
      <w:r w:rsidRPr="006E0BF6">
        <w:rPr>
          <w:color w:val="000000"/>
          <w:sz w:val="28"/>
          <w:szCs w:val="28"/>
        </w:rPr>
        <w:t>К = Ц</w:t>
      </w:r>
      <w:r w:rsidRPr="006E0BF6">
        <w:rPr>
          <w:color w:val="000000"/>
          <w:sz w:val="28"/>
          <w:szCs w:val="28"/>
          <w:vertAlign w:val="subscript"/>
        </w:rPr>
        <w:t>0</w:t>
      </w:r>
      <w:r w:rsidRPr="006E0BF6">
        <w:rPr>
          <w:color w:val="000000"/>
          <w:sz w:val="28"/>
          <w:szCs w:val="28"/>
        </w:rPr>
        <w:t xml:space="preserve"> + С</w:t>
      </w:r>
      <w:r w:rsidRPr="006E0BF6">
        <w:rPr>
          <w:color w:val="000000"/>
          <w:sz w:val="28"/>
          <w:szCs w:val="28"/>
          <w:vertAlign w:val="subscript"/>
        </w:rPr>
        <w:t>т</w:t>
      </w:r>
      <w:r w:rsidRPr="006E0BF6">
        <w:rPr>
          <w:color w:val="000000"/>
          <w:sz w:val="28"/>
          <w:szCs w:val="28"/>
        </w:rPr>
        <w:t>+ С</w:t>
      </w:r>
      <w:r w:rsidRPr="006E0BF6">
        <w:rPr>
          <w:color w:val="000000"/>
          <w:sz w:val="28"/>
          <w:szCs w:val="28"/>
          <w:vertAlign w:val="subscript"/>
        </w:rPr>
        <w:t>м</w:t>
      </w:r>
      <w:r w:rsidRPr="006E0BF6">
        <w:rPr>
          <w:color w:val="000000"/>
          <w:sz w:val="28"/>
          <w:szCs w:val="28"/>
        </w:rPr>
        <w:t xml:space="preserve"> + С</w:t>
      </w:r>
      <w:r w:rsidRPr="006E0BF6">
        <w:rPr>
          <w:color w:val="000000"/>
          <w:sz w:val="28"/>
          <w:szCs w:val="28"/>
          <w:vertAlign w:val="subscript"/>
        </w:rPr>
        <w:t>пл</w:t>
      </w:r>
      <w:r w:rsidRPr="006E0BF6">
        <w:rPr>
          <w:color w:val="000000"/>
          <w:sz w:val="28"/>
          <w:szCs w:val="28"/>
        </w:rPr>
        <w:t xml:space="preserve"> + С</w:t>
      </w:r>
      <w:r w:rsidRPr="006E0BF6">
        <w:rPr>
          <w:color w:val="000000"/>
          <w:sz w:val="28"/>
          <w:szCs w:val="28"/>
          <w:vertAlign w:val="subscript"/>
        </w:rPr>
        <w:t>э</w:t>
      </w:r>
      <w:r w:rsidRPr="006E0BF6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 xml:space="preserve">                  (1)</w:t>
      </w:r>
    </w:p>
    <w:p w:rsidR="00FB5B76" w:rsidRPr="006E0BF6" w:rsidRDefault="00FB5B76" w:rsidP="00FB5B76">
      <w:pPr>
        <w:tabs>
          <w:tab w:val="left" w:pos="142"/>
          <w:tab w:val="left" w:pos="426"/>
        </w:tabs>
        <w:spacing w:before="100" w:beforeAutospacing="1" w:after="100" w:afterAutospacing="1" w:line="360" w:lineRule="auto"/>
        <w:ind w:left="142" w:right="281" w:firstLine="709"/>
        <w:rPr>
          <w:color w:val="000000"/>
          <w:sz w:val="28"/>
          <w:szCs w:val="28"/>
        </w:rPr>
      </w:pPr>
      <w:r w:rsidRPr="006E0BF6">
        <w:rPr>
          <w:color w:val="000000"/>
          <w:sz w:val="28"/>
          <w:szCs w:val="28"/>
        </w:rPr>
        <w:t>где     Ц</w:t>
      </w:r>
      <w:r w:rsidRPr="006E0BF6">
        <w:rPr>
          <w:color w:val="000000"/>
          <w:sz w:val="28"/>
          <w:szCs w:val="28"/>
          <w:vertAlign w:val="subscript"/>
        </w:rPr>
        <w:t>0</w:t>
      </w:r>
      <w:r>
        <w:rPr>
          <w:color w:val="000000"/>
          <w:sz w:val="28"/>
          <w:szCs w:val="28"/>
        </w:rPr>
        <w:t xml:space="preserve"> – </w:t>
      </w:r>
      <w:r w:rsidRPr="006E0BF6">
        <w:rPr>
          <w:color w:val="000000"/>
          <w:sz w:val="28"/>
          <w:szCs w:val="28"/>
        </w:rPr>
        <w:t xml:space="preserve"> цена изделия (аппаратуры, прибора, системы);</w:t>
      </w:r>
    </w:p>
    <w:p w:rsidR="00FB5B76" w:rsidRPr="006E0BF6" w:rsidRDefault="00FB5B76" w:rsidP="00FB5B76">
      <w:pPr>
        <w:tabs>
          <w:tab w:val="left" w:pos="142"/>
          <w:tab w:val="left" w:pos="426"/>
        </w:tabs>
        <w:spacing w:line="360" w:lineRule="auto"/>
        <w:ind w:left="142" w:right="281" w:firstLine="709"/>
        <w:rPr>
          <w:color w:val="000000"/>
          <w:sz w:val="28"/>
          <w:szCs w:val="28"/>
        </w:rPr>
      </w:pPr>
      <w:r w:rsidRPr="006E0BF6">
        <w:rPr>
          <w:color w:val="000000"/>
          <w:sz w:val="28"/>
          <w:szCs w:val="28"/>
        </w:rPr>
        <w:t>С</w:t>
      </w:r>
      <w:r w:rsidRPr="006E0BF6">
        <w:rPr>
          <w:color w:val="000000"/>
          <w:sz w:val="28"/>
          <w:szCs w:val="28"/>
          <w:vertAlign w:val="subscript"/>
        </w:rPr>
        <w:t>т</w:t>
      </w:r>
      <w:r w:rsidRPr="006E0BF6">
        <w:rPr>
          <w:color w:val="000000"/>
          <w:sz w:val="28"/>
          <w:szCs w:val="28"/>
        </w:rPr>
        <w:t xml:space="preserve"> – стоимость перевозки к месту эксплуатации и хранения (транспортные расходы);</w:t>
      </w:r>
    </w:p>
    <w:p w:rsidR="00FB5B76" w:rsidRPr="006E0BF6" w:rsidRDefault="00FB5B76" w:rsidP="00FB5B76">
      <w:pPr>
        <w:tabs>
          <w:tab w:val="left" w:pos="142"/>
          <w:tab w:val="left" w:pos="426"/>
        </w:tabs>
        <w:spacing w:after="100" w:afterAutospacing="1" w:line="360" w:lineRule="auto"/>
        <w:ind w:left="142" w:right="281" w:firstLine="709"/>
        <w:rPr>
          <w:color w:val="000000"/>
          <w:sz w:val="28"/>
          <w:szCs w:val="28"/>
        </w:rPr>
      </w:pPr>
      <w:r w:rsidRPr="006E0BF6">
        <w:rPr>
          <w:color w:val="000000"/>
          <w:sz w:val="28"/>
          <w:szCs w:val="28"/>
        </w:rPr>
        <w:t>С</w:t>
      </w:r>
      <w:r w:rsidRPr="006E0BF6">
        <w:rPr>
          <w:color w:val="000000"/>
          <w:sz w:val="28"/>
          <w:szCs w:val="28"/>
          <w:vertAlign w:val="subscript"/>
        </w:rPr>
        <w:t>м</w:t>
      </w:r>
      <w:r w:rsidRPr="006E0BF6">
        <w:rPr>
          <w:color w:val="000000"/>
          <w:sz w:val="28"/>
          <w:szCs w:val="28"/>
        </w:rPr>
        <w:t xml:space="preserve"> – стоимость установки, монтажа, настройки, регулировки;</w:t>
      </w:r>
    </w:p>
    <w:p w:rsidR="00FB5B76" w:rsidRPr="006E0BF6" w:rsidRDefault="00FB5B76" w:rsidP="00FB5B76">
      <w:pPr>
        <w:tabs>
          <w:tab w:val="left" w:pos="142"/>
          <w:tab w:val="left" w:pos="426"/>
        </w:tabs>
        <w:spacing w:before="100" w:beforeAutospacing="1" w:after="100" w:afterAutospacing="1" w:line="360" w:lineRule="auto"/>
        <w:ind w:left="142" w:right="281" w:firstLine="709"/>
        <w:rPr>
          <w:color w:val="000000"/>
          <w:sz w:val="28"/>
          <w:szCs w:val="28"/>
        </w:rPr>
      </w:pPr>
      <w:r w:rsidRPr="006E0BF6">
        <w:rPr>
          <w:color w:val="000000"/>
          <w:sz w:val="28"/>
          <w:szCs w:val="28"/>
        </w:rPr>
        <w:t>С</w:t>
      </w:r>
      <w:r w:rsidRPr="006E0BF6">
        <w:rPr>
          <w:color w:val="000000"/>
          <w:sz w:val="28"/>
          <w:szCs w:val="28"/>
          <w:vertAlign w:val="subscript"/>
        </w:rPr>
        <w:t>пл</w:t>
      </w:r>
      <w:r w:rsidRPr="006E0BF6">
        <w:rPr>
          <w:color w:val="000000"/>
          <w:sz w:val="28"/>
          <w:szCs w:val="28"/>
        </w:rPr>
        <w:t xml:space="preserve"> – стоимость занимаемой производственной площади;</w:t>
      </w:r>
    </w:p>
    <w:p w:rsidR="00FB5B76" w:rsidRPr="006E0BF6" w:rsidRDefault="00FB5B76" w:rsidP="00FB5B76">
      <w:pPr>
        <w:tabs>
          <w:tab w:val="left" w:pos="142"/>
          <w:tab w:val="left" w:pos="426"/>
        </w:tabs>
        <w:spacing w:before="100" w:beforeAutospacing="1" w:after="100" w:afterAutospacing="1" w:line="360" w:lineRule="auto"/>
        <w:ind w:left="142" w:right="281" w:firstLine="709"/>
        <w:rPr>
          <w:color w:val="000000"/>
          <w:sz w:val="28"/>
          <w:szCs w:val="28"/>
        </w:rPr>
      </w:pPr>
      <w:r w:rsidRPr="006E0BF6">
        <w:rPr>
          <w:color w:val="000000"/>
          <w:sz w:val="28"/>
          <w:szCs w:val="28"/>
        </w:rPr>
        <w:t>С</w:t>
      </w:r>
      <w:r w:rsidRPr="006E0BF6">
        <w:rPr>
          <w:color w:val="000000"/>
          <w:sz w:val="28"/>
          <w:szCs w:val="28"/>
          <w:vertAlign w:val="subscript"/>
        </w:rPr>
        <w:t>э</w:t>
      </w:r>
      <w:r w:rsidRPr="006E0BF6">
        <w:rPr>
          <w:color w:val="000000"/>
          <w:sz w:val="28"/>
          <w:szCs w:val="28"/>
        </w:rPr>
        <w:t xml:space="preserve"> – стоимость сопутствующего оборудования (электропитающих устройств);</w:t>
      </w:r>
    </w:p>
    <w:p w:rsidR="00FB5B76" w:rsidRDefault="00FB5B76" w:rsidP="00FB5B76">
      <w:pPr>
        <w:tabs>
          <w:tab w:val="left" w:pos="142"/>
          <w:tab w:val="left" w:pos="426"/>
        </w:tabs>
        <w:spacing w:line="360" w:lineRule="auto"/>
        <w:ind w:left="142" w:right="284" w:firstLine="709"/>
        <w:jc w:val="both"/>
        <w:rPr>
          <w:color w:val="000000"/>
          <w:sz w:val="28"/>
          <w:szCs w:val="28"/>
        </w:rPr>
      </w:pPr>
      <w:r w:rsidRPr="006E0BF6">
        <w:rPr>
          <w:color w:val="000000"/>
          <w:sz w:val="28"/>
          <w:szCs w:val="28"/>
        </w:rPr>
        <w:t>С</w:t>
      </w:r>
      <w:r w:rsidRPr="006E0BF6">
        <w:rPr>
          <w:color w:val="000000"/>
          <w:sz w:val="28"/>
          <w:szCs w:val="28"/>
          <w:vertAlign w:val="subscript"/>
        </w:rPr>
        <w:t>т</w:t>
      </w:r>
      <w:r>
        <w:rPr>
          <w:color w:val="000000"/>
          <w:sz w:val="28"/>
          <w:szCs w:val="28"/>
          <w:vertAlign w:val="subscript"/>
        </w:rPr>
        <w:t xml:space="preserve"> </w:t>
      </w:r>
      <w:r w:rsidRPr="006E0BF6">
        <w:rPr>
          <w:color w:val="000000"/>
          <w:sz w:val="28"/>
          <w:szCs w:val="28"/>
        </w:rPr>
        <w:t>+ С</w:t>
      </w:r>
      <w:r w:rsidRPr="006E0BF6">
        <w:rPr>
          <w:color w:val="000000"/>
          <w:sz w:val="28"/>
          <w:szCs w:val="28"/>
          <w:vertAlign w:val="subscript"/>
        </w:rPr>
        <w:t>м</w:t>
      </w:r>
      <w:r w:rsidRPr="006E0BF6">
        <w:rPr>
          <w:color w:val="000000"/>
          <w:sz w:val="28"/>
          <w:szCs w:val="28"/>
        </w:rPr>
        <w:t xml:space="preserve"> + С</w:t>
      </w:r>
      <w:r w:rsidRPr="006E0BF6">
        <w:rPr>
          <w:color w:val="000000"/>
          <w:sz w:val="28"/>
          <w:szCs w:val="28"/>
          <w:vertAlign w:val="subscript"/>
        </w:rPr>
        <w:t>пл</w:t>
      </w:r>
      <w:r w:rsidRPr="006E0BF6">
        <w:rPr>
          <w:color w:val="000000"/>
          <w:sz w:val="28"/>
          <w:szCs w:val="28"/>
        </w:rPr>
        <w:t xml:space="preserve"> + С</w:t>
      </w:r>
      <w:r w:rsidRPr="006E0BF6">
        <w:rPr>
          <w:color w:val="000000"/>
          <w:sz w:val="28"/>
          <w:szCs w:val="28"/>
          <w:vertAlign w:val="subscript"/>
        </w:rPr>
        <w:t>э</w:t>
      </w:r>
      <w:r w:rsidRPr="006E0BF6">
        <w:rPr>
          <w:color w:val="000000"/>
          <w:sz w:val="28"/>
          <w:szCs w:val="28"/>
        </w:rPr>
        <w:t xml:space="preserve"> называются сопутствующими капитальными вложениями, т. е. это те затраты, которые не вошли в оптовую цену изделия, но без которых невозможно использование данного изделия в качестве средств труда (основных фондов) у потребителя. Они определяются в процентах от оптовой цены новой техники.</w:t>
      </w:r>
    </w:p>
    <w:p w:rsidR="00FB5B76" w:rsidRDefault="00FB5B76" w:rsidP="00FB5B76">
      <w:pPr>
        <w:widowControl w:val="0"/>
        <w:tabs>
          <w:tab w:val="left" w:pos="142"/>
          <w:tab w:val="left" w:pos="426"/>
        </w:tabs>
        <w:spacing w:line="360" w:lineRule="auto"/>
        <w:ind w:left="142" w:right="284" w:firstLine="709"/>
        <w:jc w:val="both"/>
        <w:rPr>
          <w:sz w:val="28"/>
          <w:szCs w:val="28"/>
          <w:lang w:val="kk-KZ"/>
        </w:rPr>
      </w:pPr>
      <w:r>
        <w:rPr>
          <w:color w:val="000000"/>
          <w:sz w:val="28"/>
          <w:szCs w:val="28"/>
        </w:rPr>
        <w:t xml:space="preserve">Определим суммарную цену изделий </w:t>
      </w:r>
      <w:r w:rsidRPr="006E0BF6">
        <w:rPr>
          <w:color w:val="000000"/>
          <w:sz w:val="28"/>
          <w:szCs w:val="28"/>
        </w:rPr>
        <w:t>Ц</w:t>
      </w:r>
      <w:r w:rsidRPr="006E0BF6">
        <w:rPr>
          <w:color w:val="000000"/>
          <w:sz w:val="28"/>
          <w:szCs w:val="28"/>
          <w:vertAlign w:val="subscript"/>
        </w:rPr>
        <w:t>0</w:t>
      </w:r>
      <w:r>
        <w:rPr>
          <w:color w:val="000000"/>
          <w:sz w:val="28"/>
          <w:szCs w:val="28"/>
        </w:rPr>
        <w:t xml:space="preserve"> (аппаратуры, приборов, систем), применяющихся на объекте и сведем в таблицу 3.</w:t>
      </w:r>
      <w:r w:rsidRPr="006E0BF6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 xml:space="preserve">Стоимость определяется из прайс - листов фирм  - изготовителей оборудования. </w:t>
      </w:r>
    </w:p>
    <w:p w:rsidR="00FB5B76" w:rsidRDefault="00FB5B76" w:rsidP="00FB5B76">
      <w:pPr>
        <w:widowControl w:val="0"/>
        <w:tabs>
          <w:tab w:val="left" w:pos="142"/>
          <w:tab w:val="left" w:pos="426"/>
        </w:tabs>
        <w:spacing w:line="360" w:lineRule="auto"/>
        <w:ind w:left="142" w:right="281" w:firstLine="709"/>
        <w:rPr>
          <w:sz w:val="28"/>
          <w:szCs w:val="28"/>
          <w:lang w:val="kk-KZ"/>
        </w:rPr>
      </w:pPr>
    </w:p>
    <w:p w:rsidR="00FB5B76" w:rsidRDefault="00FB5B76" w:rsidP="00FB5B76">
      <w:pPr>
        <w:widowControl w:val="0"/>
        <w:tabs>
          <w:tab w:val="left" w:pos="142"/>
          <w:tab w:val="left" w:pos="426"/>
        </w:tabs>
        <w:spacing w:line="360" w:lineRule="auto"/>
        <w:ind w:left="142" w:right="281" w:firstLine="709"/>
        <w:rPr>
          <w:sz w:val="28"/>
          <w:szCs w:val="28"/>
          <w:lang w:val="kk-KZ"/>
        </w:rPr>
      </w:pPr>
    </w:p>
    <w:p w:rsidR="00FB5B76" w:rsidRPr="00A3222E" w:rsidRDefault="00197AB9" w:rsidP="00FB5B76">
      <w:pPr>
        <w:pStyle w:val="af0"/>
        <w:keepNext/>
        <w:spacing w:after="240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  <w:lang w:eastAsia="en-US"/>
        </w:rPr>
        <w:pict>
          <v:shape id="_x0000_s1178" type="#_x0000_t202" style="position:absolute;left:0;text-align:left;margin-left:508pt;margin-top:-.1pt;width:25.55pt;height:21pt;z-index:251655168;mso-height-percent:200;mso-height-percent:200;mso-width-relative:margin;mso-height-relative:margin" stroked="f">
            <v:textbox style="mso-fit-shape-to-text:t">
              <w:txbxContent>
                <w:p w:rsidR="00344584" w:rsidRDefault="00344584" w:rsidP="00FB5B76"/>
              </w:txbxContent>
            </v:textbox>
          </v:shape>
        </w:pict>
      </w:r>
      <w:r w:rsidR="00FB5B76" w:rsidRPr="00A3222E">
        <w:rPr>
          <w:b w:val="0"/>
          <w:sz w:val="28"/>
          <w:szCs w:val="28"/>
        </w:rPr>
        <w:t xml:space="preserve">Таблица </w:t>
      </w:r>
      <w:r w:rsidR="00FB5B76">
        <w:rPr>
          <w:b w:val="0"/>
          <w:sz w:val="28"/>
          <w:szCs w:val="28"/>
        </w:rPr>
        <w:t>5                                                                         Стоимость оборудования</w:t>
      </w:r>
    </w:p>
    <w:tbl>
      <w:tblPr>
        <w:tblW w:w="10206" w:type="dxa"/>
        <w:tblInd w:w="-6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017"/>
        <w:gridCol w:w="5735"/>
        <w:gridCol w:w="1470"/>
        <w:gridCol w:w="1984"/>
      </w:tblGrid>
      <w:tr w:rsidR="00FB5B76" w:rsidRPr="00D5439C" w:rsidTr="00344584">
        <w:trPr>
          <w:tblHeader/>
        </w:trPr>
        <w:tc>
          <w:tcPr>
            <w:tcW w:w="1017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</w:tabs>
              <w:spacing w:line="360" w:lineRule="auto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№ п/п</w:t>
            </w:r>
          </w:p>
        </w:tc>
        <w:tc>
          <w:tcPr>
            <w:tcW w:w="5735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281" w:firstLine="709"/>
              <w:jc w:val="center"/>
              <w:rPr>
                <w:sz w:val="28"/>
                <w:szCs w:val="28"/>
              </w:rPr>
            </w:pPr>
            <w:r w:rsidRPr="004B62BF">
              <w:rPr>
                <w:sz w:val="28"/>
                <w:szCs w:val="28"/>
                <w:lang w:val="kk-KZ"/>
              </w:rPr>
              <w:t xml:space="preserve">Наименование </w:t>
            </w:r>
          </w:p>
        </w:tc>
        <w:tc>
          <w:tcPr>
            <w:tcW w:w="1470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-56"/>
                <w:tab w:val="left" w:pos="426"/>
              </w:tabs>
              <w:spacing w:line="360" w:lineRule="auto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Кол - во, шт.</w:t>
            </w:r>
          </w:p>
        </w:tc>
        <w:tc>
          <w:tcPr>
            <w:tcW w:w="1984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33" w:firstLine="33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Цена, руб</w:t>
            </w:r>
          </w:p>
        </w:tc>
      </w:tr>
      <w:tr w:rsidR="00FB5B76" w:rsidRPr="00D5439C" w:rsidTr="00344584">
        <w:trPr>
          <w:tblHeader/>
        </w:trPr>
        <w:tc>
          <w:tcPr>
            <w:tcW w:w="1017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</w:tabs>
              <w:spacing w:line="360" w:lineRule="auto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1</w:t>
            </w:r>
          </w:p>
        </w:tc>
        <w:tc>
          <w:tcPr>
            <w:tcW w:w="5735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281" w:firstLine="9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>Персональный компьютер</w:t>
            </w:r>
          </w:p>
        </w:tc>
        <w:tc>
          <w:tcPr>
            <w:tcW w:w="1470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34" w:hanging="56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1</w:t>
            </w:r>
          </w:p>
        </w:tc>
        <w:tc>
          <w:tcPr>
            <w:tcW w:w="1984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33" w:firstLine="33"/>
              <w:jc w:val="center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 xml:space="preserve">6 500 </w:t>
            </w:r>
          </w:p>
        </w:tc>
      </w:tr>
      <w:tr w:rsidR="00FB5B76" w:rsidRPr="00D5439C" w:rsidTr="00344584">
        <w:trPr>
          <w:tblHeader/>
        </w:trPr>
        <w:tc>
          <w:tcPr>
            <w:tcW w:w="1017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</w:tabs>
              <w:spacing w:line="360" w:lineRule="auto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2</w:t>
            </w:r>
          </w:p>
        </w:tc>
        <w:tc>
          <w:tcPr>
            <w:tcW w:w="5735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284" w:firstLine="11"/>
              <w:rPr>
                <w:sz w:val="28"/>
                <w:szCs w:val="28"/>
                <w:lang w:val="kk-KZ"/>
              </w:rPr>
            </w:pPr>
            <w:r w:rsidRPr="00A81EFE">
              <w:rPr>
                <w:sz w:val="28"/>
                <w:szCs w:val="28"/>
                <w:lang w:val="kk-KZ"/>
              </w:rPr>
              <w:t>2-х канальный генератор сигналов произвольной формы - дискретизация 8 бит, 20 МГц - 1 канал, 10 Мгц - 2канала - память по 2048 точек на канал - фильтр на выходе 1 Мгц или 450 КГц</w:t>
            </w:r>
            <w:r>
              <w:rPr>
                <w:sz w:val="28"/>
                <w:szCs w:val="28"/>
                <w:lang w:val="kk-KZ"/>
              </w:rPr>
              <w:t>.</w:t>
            </w:r>
          </w:p>
        </w:tc>
        <w:tc>
          <w:tcPr>
            <w:tcW w:w="1470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34" w:hanging="56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1</w:t>
            </w:r>
            <w:r>
              <w:rPr>
                <w:sz w:val="28"/>
                <w:szCs w:val="28"/>
                <w:lang w:val="kk-KZ"/>
              </w:rPr>
              <w:t>0</w:t>
            </w:r>
          </w:p>
        </w:tc>
        <w:tc>
          <w:tcPr>
            <w:tcW w:w="1984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33" w:firstLine="33"/>
              <w:jc w:val="center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>570</w:t>
            </w:r>
          </w:p>
        </w:tc>
      </w:tr>
      <w:tr w:rsidR="00FB5B76" w:rsidRPr="00D5439C" w:rsidTr="00344584">
        <w:trPr>
          <w:tblHeader/>
        </w:trPr>
        <w:tc>
          <w:tcPr>
            <w:tcW w:w="1017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</w:tabs>
              <w:spacing w:line="360" w:lineRule="auto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3</w:t>
            </w:r>
          </w:p>
        </w:tc>
        <w:tc>
          <w:tcPr>
            <w:tcW w:w="5735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284" w:firstLine="11"/>
              <w:rPr>
                <w:sz w:val="28"/>
                <w:szCs w:val="28"/>
                <w:lang w:val="kk-KZ"/>
              </w:rPr>
            </w:pPr>
            <w:r w:rsidRPr="00A81EFE">
              <w:rPr>
                <w:sz w:val="28"/>
                <w:szCs w:val="28"/>
                <w:lang w:val="kk-KZ"/>
              </w:rPr>
              <w:t xml:space="preserve">Приставка - 16-ти канальный логический анализатор </w:t>
            </w:r>
            <w:r>
              <w:rPr>
                <w:sz w:val="28"/>
                <w:szCs w:val="28"/>
                <w:lang w:val="kk-KZ"/>
              </w:rPr>
              <w:t xml:space="preserve"> </w:t>
            </w:r>
            <w:r w:rsidRPr="00A81EFE">
              <w:rPr>
                <w:sz w:val="28"/>
                <w:szCs w:val="28"/>
                <w:lang w:val="kk-KZ"/>
              </w:rPr>
              <w:t>к АСК-3101 ПО для W3.1/95/NT, щупы</w:t>
            </w:r>
            <w:r>
              <w:rPr>
                <w:sz w:val="28"/>
                <w:szCs w:val="28"/>
                <w:lang w:val="kk-KZ"/>
              </w:rPr>
              <w:t>.</w:t>
            </w:r>
          </w:p>
        </w:tc>
        <w:tc>
          <w:tcPr>
            <w:tcW w:w="1470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34" w:hanging="56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1</w:t>
            </w:r>
            <w:r>
              <w:rPr>
                <w:sz w:val="28"/>
                <w:szCs w:val="28"/>
                <w:lang w:val="kk-KZ"/>
              </w:rPr>
              <w:t>0</w:t>
            </w:r>
          </w:p>
        </w:tc>
        <w:tc>
          <w:tcPr>
            <w:tcW w:w="1984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33" w:firstLine="33"/>
              <w:jc w:val="center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 xml:space="preserve">490  </w:t>
            </w:r>
          </w:p>
        </w:tc>
      </w:tr>
      <w:tr w:rsidR="00FB5B76" w:rsidRPr="00D5439C" w:rsidTr="00344584">
        <w:trPr>
          <w:tblHeader/>
        </w:trPr>
        <w:tc>
          <w:tcPr>
            <w:tcW w:w="1017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</w:tabs>
              <w:spacing w:line="360" w:lineRule="auto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5</w:t>
            </w:r>
          </w:p>
        </w:tc>
        <w:tc>
          <w:tcPr>
            <w:tcW w:w="5735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284" w:firstLine="11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 xml:space="preserve">Электропитание, заземление,освещение, отопление </w:t>
            </w:r>
          </w:p>
        </w:tc>
        <w:tc>
          <w:tcPr>
            <w:tcW w:w="1470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34" w:hanging="56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1</w:t>
            </w:r>
          </w:p>
        </w:tc>
        <w:tc>
          <w:tcPr>
            <w:tcW w:w="1984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33" w:firstLine="33"/>
              <w:jc w:val="center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>60</w:t>
            </w:r>
            <w:r w:rsidRPr="004B62BF">
              <w:rPr>
                <w:sz w:val="28"/>
                <w:szCs w:val="28"/>
                <w:lang w:val="kk-KZ"/>
              </w:rPr>
              <w:t xml:space="preserve"> 000</w:t>
            </w:r>
          </w:p>
        </w:tc>
      </w:tr>
      <w:tr w:rsidR="00FB5B76" w:rsidRPr="00D5439C" w:rsidTr="00344584">
        <w:trPr>
          <w:tblHeader/>
        </w:trPr>
        <w:tc>
          <w:tcPr>
            <w:tcW w:w="1017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4B62BF">
              <w:rPr>
                <w:sz w:val="28"/>
                <w:szCs w:val="28"/>
              </w:rPr>
              <w:t>10</w:t>
            </w:r>
          </w:p>
        </w:tc>
        <w:tc>
          <w:tcPr>
            <w:tcW w:w="5735" w:type="dxa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284" w:firstLine="11"/>
              <w:rPr>
                <w:sz w:val="28"/>
                <w:szCs w:val="28"/>
                <w:lang w:val="kk-KZ"/>
              </w:rPr>
            </w:pPr>
            <w:r w:rsidRPr="004B62BF">
              <w:rPr>
                <w:color w:val="000000"/>
                <w:sz w:val="28"/>
                <w:szCs w:val="28"/>
              </w:rPr>
              <w:t>Конвертор интерфейса RS232 - Ethernet c адаптером питания на ~ 220В</w:t>
            </w:r>
          </w:p>
        </w:tc>
        <w:tc>
          <w:tcPr>
            <w:tcW w:w="1470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34" w:hanging="56"/>
              <w:jc w:val="center"/>
              <w:rPr>
                <w:sz w:val="28"/>
                <w:szCs w:val="28"/>
              </w:rPr>
            </w:pPr>
            <w:r w:rsidRPr="004B62BF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0</w:t>
            </w:r>
          </w:p>
        </w:tc>
        <w:tc>
          <w:tcPr>
            <w:tcW w:w="1984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175" w:firstLine="33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10 320</w:t>
            </w:r>
          </w:p>
        </w:tc>
      </w:tr>
      <w:tr w:rsidR="00FB5B76" w:rsidRPr="00D5439C" w:rsidTr="00344584">
        <w:trPr>
          <w:tblHeader/>
        </w:trPr>
        <w:tc>
          <w:tcPr>
            <w:tcW w:w="1017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4B62BF">
              <w:rPr>
                <w:sz w:val="28"/>
                <w:szCs w:val="28"/>
              </w:rPr>
              <w:t>14</w:t>
            </w:r>
          </w:p>
        </w:tc>
        <w:tc>
          <w:tcPr>
            <w:tcW w:w="5735" w:type="dxa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281" w:firstLine="9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Монитор 15"</w:t>
            </w:r>
          </w:p>
        </w:tc>
        <w:tc>
          <w:tcPr>
            <w:tcW w:w="1470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176" w:hanging="56"/>
              <w:jc w:val="center"/>
              <w:rPr>
                <w:sz w:val="28"/>
                <w:szCs w:val="28"/>
                <w:lang w:val="en-US"/>
              </w:rPr>
            </w:pPr>
            <w:r w:rsidRPr="004B62BF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984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175" w:firstLine="33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6000</w:t>
            </w:r>
          </w:p>
        </w:tc>
      </w:tr>
      <w:tr w:rsidR="00FB5B76" w:rsidRPr="00D5439C" w:rsidTr="00344584">
        <w:trPr>
          <w:tblHeader/>
        </w:trPr>
        <w:tc>
          <w:tcPr>
            <w:tcW w:w="1017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4B62BF">
              <w:rPr>
                <w:sz w:val="28"/>
                <w:szCs w:val="28"/>
              </w:rPr>
              <w:t>15</w:t>
            </w:r>
          </w:p>
        </w:tc>
        <w:tc>
          <w:tcPr>
            <w:tcW w:w="5735" w:type="dxa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281" w:firstLine="9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Компьютерная мышь</w:t>
            </w:r>
          </w:p>
        </w:tc>
        <w:tc>
          <w:tcPr>
            <w:tcW w:w="1470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176" w:hanging="56"/>
              <w:jc w:val="center"/>
              <w:rPr>
                <w:sz w:val="28"/>
                <w:szCs w:val="28"/>
                <w:lang w:val="en-US"/>
              </w:rPr>
            </w:pPr>
            <w:r w:rsidRPr="004B62BF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984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175" w:firstLine="33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250</w:t>
            </w:r>
          </w:p>
        </w:tc>
      </w:tr>
      <w:tr w:rsidR="00FB5B76" w:rsidRPr="00D5439C" w:rsidTr="00344584">
        <w:trPr>
          <w:tblHeader/>
        </w:trPr>
        <w:tc>
          <w:tcPr>
            <w:tcW w:w="1017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4B62BF">
              <w:rPr>
                <w:sz w:val="28"/>
                <w:szCs w:val="28"/>
                <w:lang w:val="en-US"/>
              </w:rPr>
              <w:t>1</w:t>
            </w:r>
            <w:r w:rsidRPr="004B62BF">
              <w:rPr>
                <w:sz w:val="28"/>
                <w:szCs w:val="28"/>
              </w:rPr>
              <w:t>6</w:t>
            </w:r>
          </w:p>
        </w:tc>
        <w:tc>
          <w:tcPr>
            <w:tcW w:w="5735" w:type="dxa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281" w:firstLine="9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Клавиатура для компьютера</w:t>
            </w:r>
          </w:p>
        </w:tc>
        <w:tc>
          <w:tcPr>
            <w:tcW w:w="1470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176" w:hanging="56"/>
              <w:jc w:val="center"/>
              <w:rPr>
                <w:sz w:val="28"/>
                <w:szCs w:val="28"/>
                <w:lang w:val="en-US"/>
              </w:rPr>
            </w:pPr>
            <w:r w:rsidRPr="004B62BF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984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175" w:firstLine="33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300</w:t>
            </w:r>
          </w:p>
        </w:tc>
      </w:tr>
      <w:tr w:rsidR="00FB5B76" w:rsidRPr="00D5439C" w:rsidTr="00344584">
        <w:trPr>
          <w:tblHeader/>
        </w:trPr>
        <w:tc>
          <w:tcPr>
            <w:tcW w:w="1017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4B62BF">
              <w:rPr>
                <w:sz w:val="28"/>
                <w:szCs w:val="28"/>
                <w:lang w:val="en-US"/>
              </w:rPr>
              <w:t>1</w:t>
            </w:r>
            <w:r w:rsidRPr="004B62BF">
              <w:rPr>
                <w:sz w:val="28"/>
                <w:szCs w:val="28"/>
              </w:rPr>
              <w:t>8</w:t>
            </w:r>
          </w:p>
        </w:tc>
        <w:tc>
          <w:tcPr>
            <w:tcW w:w="5735" w:type="dxa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281" w:firstLine="9"/>
              <w:rPr>
                <w:sz w:val="28"/>
                <w:szCs w:val="28"/>
                <w:lang w:val="kk-KZ"/>
              </w:rPr>
            </w:pPr>
            <w:r w:rsidRPr="004B62BF">
              <w:rPr>
                <w:color w:val="000000"/>
                <w:sz w:val="28"/>
                <w:szCs w:val="28"/>
              </w:rPr>
              <w:t>Мультиплексорное и коммутационное оборудование (мультиплексор RAD RICI 8E1, сетевой коммутатор</w:t>
            </w:r>
            <w:r>
              <w:t xml:space="preserve"> </w:t>
            </w:r>
            <w:r w:rsidRPr="004B62BF">
              <w:rPr>
                <w:color w:val="000000"/>
                <w:sz w:val="28"/>
                <w:szCs w:val="28"/>
              </w:rPr>
              <w:t>Nortel ERS 3510-24T), цифровой кросс 8E1</w:t>
            </w:r>
          </w:p>
        </w:tc>
        <w:tc>
          <w:tcPr>
            <w:tcW w:w="1470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176" w:hanging="56"/>
              <w:jc w:val="center"/>
              <w:rPr>
                <w:sz w:val="28"/>
                <w:szCs w:val="28"/>
                <w:lang w:val="en-US"/>
              </w:rPr>
            </w:pPr>
            <w:r w:rsidRPr="004B62BF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984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175" w:firstLine="33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78530</w:t>
            </w:r>
          </w:p>
        </w:tc>
      </w:tr>
      <w:tr w:rsidR="00FB5B76" w:rsidRPr="00D5439C" w:rsidTr="00344584">
        <w:trPr>
          <w:tblHeader/>
        </w:trPr>
        <w:tc>
          <w:tcPr>
            <w:tcW w:w="1017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4B62BF">
              <w:rPr>
                <w:sz w:val="28"/>
                <w:szCs w:val="28"/>
              </w:rPr>
              <w:t>20</w:t>
            </w:r>
          </w:p>
        </w:tc>
        <w:tc>
          <w:tcPr>
            <w:tcW w:w="5735" w:type="dxa"/>
          </w:tcPr>
          <w:p w:rsidR="00FB5B76" w:rsidRPr="004B62BF" w:rsidRDefault="00FB5B76" w:rsidP="00344584">
            <w:pPr>
              <w:tabs>
                <w:tab w:val="left" w:pos="142"/>
                <w:tab w:val="left" w:pos="426"/>
              </w:tabs>
              <w:autoSpaceDE w:val="0"/>
              <w:autoSpaceDN w:val="0"/>
              <w:adjustRightInd w:val="0"/>
              <w:spacing w:line="360" w:lineRule="auto"/>
              <w:ind w:left="142" w:right="281" w:firstLine="9"/>
              <w:rPr>
                <w:color w:val="000000"/>
                <w:sz w:val="28"/>
                <w:szCs w:val="28"/>
              </w:rPr>
            </w:pPr>
            <w:r w:rsidRPr="004B62BF">
              <w:rPr>
                <w:color w:val="000000"/>
                <w:sz w:val="28"/>
                <w:szCs w:val="28"/>
              </w:rPr>
              <w:t>Источник бесперебойного питания (Megaline Line Rack 5000)</w:t>
            </w:r>
          </w:p>
        </w:tc>
        <w:tc>
          <w:tcPr>
            <w:tcW w:w="1470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34" w:hanging="56"/>
              <w:jc w:val="center"/>
              <w:rPr>
                <w:sz w:val="28"/>
                <w:szCs w:val="28"/>
                <w:lang w:val="en-US"/>
              </w:rPr>
            </w:pPr>
            <w:r w:rsidRPr="004B62BF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984" w:type="dxa"/>
            <w:vAlign w:val="center"/>
          </w:tcPr>
          <w:p w:rsidR="00FB5B76" w:rsidRPr="004B62BF" w:rsidRDefault="00197AB9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175" w:firstLine="33"/>
              <w:jc w:val="center"/>
              <w:rPr>
                <w:sz w:val="28"/>
                <w:szCs w:val="28"/>
                <w:lang w:val="kk-KZ"/>
              </w:rPr>
            </w:pPr>
            <w:r>
              <w:rPr>
                <w:noProof/>
                <w:sz w:val="28"/>
                <w:szCs w:val="28"/>
              </w:rPr>
              <w:pict>
                <v:shape id="_x0000_s1179" type="#_x0000_t202" style="position:absolute;left:0;text-align:left;margin-left:94.9pt;margin-top:-2.7pt;width:25.55pt;height:21pt;z-index:251656192;mso-height-percent:200;mso-position-horizontal-relative:text;mso-position-vertical-relative:text;mso-height-percent:200;mso-width-relative:margin;mso-height-relative:margin" stroked="f">
                  <v:textbox style="mso-fit-shape-to-text:t">
                    <w:txbxContent>
                      <w:p w:rsidR="00344584" w:rsidRDefault="00344584" w:rsidP="00FB5B76"/>
                    </w:txbxContent>
                  </v:textbox>
                </v:shape>
              </w:pict>
            </w:r>
            <w:r w:rsidR="00FB5B76">
              <w:rPr>
                <w:sz w:val="28"/>
                <w:szCs w:val="28"/>
                <w:lang w:val="kk-KZ"/>
              </w:rPr>
              <w:t>10</w:t>
            </w:r>
            <w:r w:rsidR="00FB5B76" w:rsidRPr="004B62BF">
              <w:rPr>
                <w:sz w:val="28"/>
                <w:szCs w:val="28"/>
                <w:lang w:val="kk-KZ"/>
              </w:rPr>
              <w:t xml:space="preserve"> 000</w:t>
            </w:r>
          </w:p>
        </w:tc>
      </w:tr>
      <w:tr w:rsidR="00FB5B76" w:rsidRPr="00D5439C" w:rsidTr="00344584">
        <w:trPr>
          <w:tblHeader/>
        </w:trPr>
        <w:tc>
          <w:tcPr>
            <w:tcW w:w="1017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4B62BF">
              <w:rPr>
                <w:sz w:val="28"/>
                <w:szCs w:val="28"/>
              </w:rPr>
              <w:t>21</w:t>
            </w:r>
          </w:p>
        </w:tc>
        <w:tc>
          <w:tcPr>
            <w:tcW w:w="5735" w:type="dxa"/>
          </w:tcPr>
          <w:p w:rsidR="00FB5B76" w:rsidRPr="004B62BF" w:rsidRDefault="00FB5B76" w:rsidP="00344584">
            <w:pPr>
              <w:tabs>
                <w:tab w:val="left" w:pos="142"/>
                <w:tab w:val="left" w:pos="426"/>
              </w:tabs>
              <w:autoSpaceDE w:val="0"/>
              <w:autoSpaceDN w:val="0"/>
              <w:adjustRightInd w:val="0"/>
              <w:spacing w:line="360" w:lineRule="auto"/>
              <w:ind w:left="142" w:right="281" w:firstLine="9"/>
              <w:rPr>
                <w:color w:val="000000"/>
                <w:sz w:val="28"/>
                <w:szCs w:val="28"/>
              </w:rPr>
            </w:pPr>
            <w:r w:rsidRPr="004B62BF">
              <w:rPr>
                <w:color w:val="000000"/>
                <w:sz w:val="28"/>
                <w:szCs w:val="28"/>
              </w:rPr>
              <w:t>Источник питания оборудования  РРС (ИБЭП 220/48-12А)</w:t>
            </w:r>
          </w:p>
        </w:tc>
        <w:tc>
          <w:tcPr>
            <w:tcW w:w="1470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34" w:hanging="56"/>
              <w:jc w:val="center"/>
              <w:rPr>
                <w:sz w:val="28"/>
                <w:szCs w:val="28"/>
                <w:lang w:val="en-US"/>
              </w:rPr>
            </w:pPr>
            <w:r w:rsidRPr="004B62BF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984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175" w:firstLine="33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28 000</w:t>
            </w:r>
          </w:p>
        </w:tc>
      </w:tr>
      <w:tr w:rsidR="00FB5B76" w:rsidRPr="00D5439C" w:rsidTr="00344584">
        <w:trPr>
          <w:tblHeader/>
        </w:trPr>
        <w:tc>
          <w:tcPr>
            <w:tcW w:w="1017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4B62BF">
              <w:rPr>
                <w:sz w:val="28"/>
                <w:szCs w:val="28"/>
              </w:rPr>
              <w:t>24</w:t>
            </w:r>
          </w:p>
        </w:tc>
        <w:tc>
          <w:tcPr>
            <w:tcW w:w="5735" w:type="dxa"/>
          </w:tcPr>
          <w:p w:rsidR="00FB5B76" w:rsidRPr="004B62BF" w:rsidRDefault="00FB5B76" w:rsidP="00344584">
            <w:pPr>
              <w:tabs>
                <w:tab w:val="left" w:pos="142"/>
                <w:tab w:val="left" w:pos="426"/>
              </w:tabs>
              <w:autoSpaceDE w:val="0"/>
              <w:autoSpaceDN w:val="0"/>
              <w:adjustRightInd w:val="0"/>
              <w:spacing w:line="360" w:lineRule="auto"/>
              <w:ind w:left="142" w:right="281" w:firstLine="9"/>
              <w:rPr>
                <w:color w:val="000000"/>
                <w:sz w:val="28"/>
                <w:szCs w:val="28"/>
              </w:rPr>
            </w:pPr>
            <w:r w:rsidRPr="004B62BF">
              <w:rPr>
                <w:color w:val="000000"/>
                <w:sz w:val="28"/>
                <w:szCs w:val="28"/>
              </w:rPr>
              <w:t>Монтажный комплект</w:t>
            </w:r>
          </w:p>
        </w:tc>
        <w:tc>
          <w:tcPr>
            <w:tcW w:w="1470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34" w:hanging="56"/>
              <w:jc w:val="center"/>
              <w:rPr>
                <w:sz w:val="28"/>
                <w:szCs w:val="28"/>
              </w:rPr>
            </w:pPr>
            <w:r w:rsidRPr="004B62BF">
              <w:rPr>
                <w:sz w:val="28"/>
                <w:szCs w:val="28"/>
              </w:rPr>
              <w:t>1</w:t>
            </w:r>
          </w:p>
        </w:tc>
        <w:tc>
          <w:tcPr>
            <w:tcW w:w="1984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175" w:firstLine="33"/>
              <w:jc w:val="center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>18</w:t>
            </w:r>
            <w:r w:rsidRPr="004B62BF">
              <w:rPr>
                <w:sz w:val="28"/>
                <w:szCs w:val="28"/>
                <w:lang w:val="kk-KZ"/>
              </w:rPr>
              <w:t xml:space="preserve"> 000</w:t>
            </w:r>
          </w:p>
        </w:tc>
      </w:tr>
      <w:tr w:rsidR="00FB5B76" w:rsidRPr="00D5439C" w:rsidTr="00344584">
        <w:trPr>
          <w:tblHeader/>
        </w:trPr>
        <w:tc>
          <w:tcPr>
            <w:tcW w:w="8222" w:type="dxa"/>
            <w:gridSpan w:val="3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281" w:firstLine="1026"/>
              <w:rPr>
                <w:sz w:val="28"/>
                <w:szCs w:val="28"/>
              </w:rPr>
            </w:pPr>
            <w:r w:rsidRPr="004B62BF">
              <w:rPr>
                <w:color w:val="000000"/>
                <w:sz w:val="28"/>
                <w:szCs w:val="28"/>
              </w:rPr>
              <w:lastRenderedPageBreak/>
              <w:t>Итого</w:t>
            </w:r>
          </w:p>
        </w:tc>
        <w:tc>
          <w:tcPr>
            <w:tcW w:w="1984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281" w:firstLine="33"/>
              <w:jc w:val="center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>228 500</w:t>
            </w:r>
          </w:p>
        </w:tc>
      </w:tr>
    </w:tbl>
    <w:p w:rsidR="00FB5B76" w:rsidRDefault="00FB5B76" w:rsidP="00FB5B76">
      <w:pPr>
        <w:tabs>
          <w:tab w:val="left" w:pos="142"/>
          <w:tab w:val="left" w:pos="426"/>
        </w:tabs>
        <w:spacing w:before="100" w:beforeAutospacing="1" w:line="360" w:lineRule="auto"/>
        <w:ind w:left="142" w:right="281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Таким образом, суммарная цена изделий составила 228 500 рублей.</w:t>
      </w:r>
    </w:p>
    <w:p w:rsidR="00FB5B76" w:rsidRDefault="00FB5B76" w:rsidP="00FB5B76">
      <w:pPr>
        <w:tabs>
          <w:tab w:val="left" w:pos="142"/>
          <w:tab w:val="left" w:pos="426"/>
        </w:tabs>
        <w:spacing w:line="360" w:lineRule="auto"/>
        <w:ind w:left="142" w:right="281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</w:t>
      </w:r>
      <w:r w:rsidRPr="006E0BF6">
        <w:rPr>
          <w:color w:val="000000"/>
          <w:sz w:val="28"/>
          <w:szCs w:val="28"/>
        </w:rPr>
        <w:t>тоимость перевозки к месту эксплуатации</w:t>
      </w:r>
      <w:r w:rsidRPr="00D35487">
        <w:rPr>
          <w:color w:val="000000"/>
          <w:sz w:val="28"/>
          <w:szCs w:val="28"/>
        </w:rPr>
        <w:t xml:space="preserve"> </w:t>
      </w:r>
      <w:r w:rsidRPr="006E0BF6">
        <w:rPr>
          <w:color w:val="000000"/>
          <w:sz w:val="28"/>
          <w:szCs w:val="28"/>
        </w:rPr>
        <w:t>С</w:t>
      </w:r>
      <w:r w:rsidRPr="006E0BF6">
        <w:rPr>
          <w:color w:val="000000"/>
          <w:sz w:val="28"/>
          <w:szCs w:val="28"/>
          <w:vertAlign w:val="subscript"/>
        </w:rPr>
        <w:t>т</w:t>
      </w:r>
      <w:r w:rsidRPr="006E0BF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(транспортные расходы) согласно прайс – листам арендодателей составила 70 000 рублей.</w:t>
      </w:r>
    </w:p>
    <w:p w:rsidR="00FB5B76" w:rsidRDefault="00FB5B76" w:rsidP="00FB5B76">
      <w:pPr>
        <w:tabs>
          <w:tab w:val="left" w:pos="142"/>
          <w:tab w:val="left" w:pos="426"/>
        </w:tabs>
        <w:spacing w:line="360" w:lineRule="auto"/>
        <w:ind w:left="142" w:right="281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</w:t>
      </w:r>
      <w:r w:rsidRPr="006E0BF6">
        <w:rPr>
          <w:color w:val="000000"/>
          <w:sz w:val="28"/>
          <w:szCs w:val="28"/>
        </w:rPr>
        <w:t xml:space="preserve">тоимость установки, </w:t>
      </w:r>
      <w:r>
        <w:rPr>
          <w:color w:val="000000"/>
          <w:sz w:val="28"/>
          <w:szCs w:val="28"/>
        </w:rPr>
        <w:t>монтажа, настройки, регулировки</w:t>
      </w:r>
      <w:r w:rsidRPr="00D35487">
        <w:rPr>
          <w:color w:val="000000"/>
          <w:sz w:val="28"/>
          <w:szCs w:val="28"/>
        </w:rPr>
        <w:t xml:space="preserve"> </w:t>
      </w:r>
      <w:r w:rsidRPr="006E0BF6">
        <w:rPr>
          <w:color w:val="000000"/>
          <w:sz w:val="28"/>
          <w:szCs w:val="28"/>
        </w:rPr>
        <w:t>С</w:t>
      </w:r>
      <w:r w:rsidRPr="006E0BF6">
        <w:rPr>
          <w:color w:val="000000"/>
          <w:sz w:val="28"/>
          <w:szCs w:val="28"/>
          <w:vertAlign w:val="subscript"/>
        </w:rPr>
        <w:t>м</w:t>
      </w:r>
      <w:r>
        <w:rPr>
          <w:color w:val="000000"/>
          <w:sz w:val="28"/>
          <w:szCs w:val="28"/>
        </w:rPr>
        <w:t xml:space="preserve"> включает командировочные расходы, доставку на объект и обратно рабочих и монтажников – 200 000 рублей.</w:t>
      </w:r>
    </w:p>
    <w:p w:rsidR="00FB5B76" w:rsidRDefault="00FB5B76" w:rsidP="00FB5B76">
      <w:pPr>
        <w:tabs>
          <w:tab w:val="left" w:pos="142"/>
          <w:tab w:val="left" w:pos="426"/>
        </w:tabs>
        <w:spacing w:line="360" w:lineRule="auto"/>
        <w:ind w:left="142" w:right="281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</w:t>
      </w:r>
      <w:r w:rsidRPr="006E0BF6">
        <w:rPr>
          <w:color w:val="000000"/>
          <w:sz w:val="28"/>
          <w:szCs w:val="28"/>
        </w:rPr>
        <w:t>тоимость сопутствующего оборудования С</w:t>
      </w:r>
      <w:r w:rsidRPr="006E0BF6">
        <w:rPr>
          <w:color w:val="000000"/>
          <w:sz w:val="28"/>
          <w:szCs w:val="28"/>
          <w:vertAlign w:val="subscript"/>
        </w:rPr>
        <w:t>э</w:t>
      </w:r>
      <w:r w:rsidRPr="006E0BF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(электропитающих устройств) уже включена в суммарную цену изделий.</w:t>
      </w:r>
    </w:p>
    <w:p w:rsidR="00FB5B76" w:rsidRDefault="00FB5B76" w:rsidP="00FB5B76">
      <w:pPr>
        <w:tabs>
          <w:tab w:val="left" w:pos="142"/>
          <w:tab w:val="left" w:pos="426"/>
        </w:tabs>
        <w:spacing w:line="360" w:lineRule="auto"/>
        <w:ind w:left="142" w:right="281"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Таким образом, произведем расчет единовременных затрат:</w:t>
      </w:r>
    </w:p>
    <w:p w:rsidR="00FB5B76" w:rsidRDefault="00197AB9" w:rsidP="00FB5B76">
      <w:pPr>
        <w:tabs>
          <w:tab w:val="left" w:pos="142"/>
          <w:tab w:val="left" w:pos="426"/>
        </w:tabs>
        <w:spacing w:before="240" w:line="360" w:lineRule="auto"/>
        <w:ind w:left="142" w:right="281" w:firstLine="709"/>
        <w:jc w:val="center"/>
        <w:outlineLvl w:val="0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pict>
          <v:shape id="_x0000_s1180" type="#_x0000_t202" style="position:absolute;left:0;text-align:left;margin-left:502.75pt;margin-top:-1.6pt;width:25.55pt;height:21pt;z-index:251657216;mso-height-percent:200;mso-height-percent:200;mso-width-relative:margin;mso-height-relative:margin" stroked="f">
            <v:textbox style="mso-fit-shape-to-text:t">
              <w:txbxContent>
                <w:p w:rsidR="00344584" w:rsidRDefault="00344584" w:rsidP="00FB5B76"/>
              </w:txbxContent>
            </v:textbox>
          </v:shape>
        </w:pict>
      </w:r>
      <w:r w:rsidR="00FB5B76" w:rsidRPr="006E0BF6">
        <w:rPr>
          <w:color w:val="000000"/>
          <w:sz w:val="28"/>
          <w:szCs w:val="28"/>
        </w:rPr>
        <w:t>К =</w:t>
      </w:r>
      <w:r w:rsidR="00FB5B76">
        <w:rPr>
          <w:color w:val="000000"/>
          <w:sz w:val="28"/>
          <w:szCs w:val="28"/>
        </w:rPr>
        <w:t xml:space="preserve"> 228 000 + 70 000 + 200 000 </w:t>
      </w:r>
      <w:r w:rsidR="00FB5B76">
        <w:rPr>
          <w:sz w:val="28"/>
          <w:szCs w:val="28"/>
          <w:lang w:val="kk-KZ"/>
        </w:rPr>
        <w:t>= 498 500 рублей.</w:t>
      </w:r>
    </w:p>
    <w:p w:rsidR="00FB5B76" w:rsidRPr="006E0BF6" w:rsidRDefault="00FB5B76" w:rsidP="00FB5B76">
      <w:pPr>
        <w:tabs>
          <w:tab w:val="left" w:pos="142"/>
          <w:tab w:val="left" w:pos="426"/>
        </w:tabs>
        <w:ind w:left="142" w:right="281" w:firstLine="709"/>
        <w:jc w:val="center"/>
        <w:rPr>
          <w:color w:val="000000"/>
          <w:sz w:val="28"/>
          <w:szCs w:val="28"/>
        </w:rPr>
      </w:pPr>
    </w:p>
    <w:p w:rsidR="00FB5B76" w:rsidRDefault="00FB5B76" w:rsidP="00FB5B76">
      <w:pPr>
        <w:tabs>
          <w:tab w:val="left" w:pos="142"/>
          <w:tab w:val="left" w:pos="426"/>
        </w:tabs>
        <w:spacing w:line="360" w:lineRule="auto"/>
        <w:ind w:left="142" w:right="281"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4</w:t>
      </w:r>
      <w:r w:rsidRPr="00A36192">
        <w:rPr>
          <w:b/>
          <w:sz w:val="28"/>
          <w:szCs w:val="28"/>
        </w:rPr>
        <w:t>.2 Текущие издержки</w:t>
      </w:r>
    </w:p>
    <w:p w:rsidR="00FB5B76" w:rsidRPr="00A36192" w:rsidRDefault="00FB5B76" w:rsidP="00FB5B76">
      <w:pPr>
        <w:tabs>
          <w:tab w:val="left" w:pos="142"/>
          <w:tab w:val="left" w:pos="426"/>
        </w:tabs>
        <w:ind w:left="142" w:right="281" w:firstLine="709"/>
        <w:jc w:val="both"/>
        <w:rPr>
          <w:b/>
          <w:sz w:val="28"/>
          <w:szCs w:val="28"/>
        </w:rPr>
      </w:pPr>
    </w:p>
    <w:p w:rsidR="00FB5B76" w:rsidRDefault="00FB5B76" w:rsidP="00FB5B76">
      <w:pPr>
        <w:tabs>
          <w:tab w:val="left" w:pos="142"/>
          <w:tab w:val="left" w:pos="426"/>
        </w:tabs>
        <w:spacing w:line="360" w:lineRule="auto"/>
        <w:ind w:left="142" w:right="281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Текущие издержки </w:t>
      </w:r>
      <w:r w:rsidRPr="002B01D0">
        <w:rPr>
          <w:sz w:val="28"/>
          <w:szCs w:val="28"/>
        </w:rPr>
        <w:t xml:space="preserve"> (годовые эксплуатационные расходы) определим как</w:t>
      </w:r>
      <w:r>
        <w:rPr>
          <w:sz w:val="28"/>
          <w:szCs w:val="28"/>
        </w:rPr>
        <w:t>:</w:t>
      </w:r>
    </w:p>
    <w:p w:rsidR="00FB5B76" w:rsidRPr="002B01D0" w:rsidRDefault="00FB5B76" w:rsidP="00FB5B76">
      <w:pPr>
        <w:tabs>
          <w:tab w:val="left" w:pos="142"/>
          <w:tab w:val="left" w:pos="426"/>
        </w:tabs>
        <w:ind w:left="142" w:right="281" w:firstLine="709"/>
        <w:rPr>
          <w:sz w:val="28"/>
          <w:szCs w:val="28"/>
        </w:rPr>
      </w:pPr>
    </w:p>
    <w:p w:rsidR="00FB5B76" w:rsidRDefault="00FB5B76" w:rsidP="00FB5B76">
      <w:pPr>
        <w:pStyle w:val="a8"/>
        <w:tabs>
          <w:tab w:val="left" w:pos="142"/>
          <w:tab w:val="left" w:pos="426"/>
          <w:tab w:val="left" w:pos="8505"/>
        </w:tabs>
        <w:spacing w:after="0"/>
        <w:ind w:left="142" w:right="281" w:firstLine="709"/>
        <w:jc w:val="center"/>
        <w:rPr>
          <w:color w:val="000000"/>
          <w:sz w:val="28"/>
          <w:szCs w:val="28"/>
        </w:rPr>
      </w:pPr>
      <w:r w:rsidRPr="002B01D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</w:t>
      </w:r>
      <w:r w:rsidRPr="002B01D0">
        <w:rPr>
          <w:color w:val="000000"/>
          <w:sz w:val="28"/>
          <w:szCs w:val="28"/>
        </w:rPr>
        <w:t>И = ФОТ + ЕСН + М + Э + А + П</w:t>
      </w:r>
      <w:r w:rsidRPr="002B01D0">
        <w:rPr>
          <w:color w:val="000000"/>
          <w:sz w:val="28"/>
          <w:szCs w:val="28"/>
          <w:vertAlign w:val="subscript"/>
        </w:rPr>
        <w:t>пр</w:t>
      </w:r>
      <w:r w:rsidRPr="002B01D0">
        <w:rPr>
          <w:color w:val="000000"/>
          <w:sz w:val="28"/>
          <w:szCs w:val="28"/>
        </w:rPr>
        <w:t xml:space="preserve"> + П</w:t>
      </w:r>
      <w:r w:rsidRPr="002B01D0">
        <w:rPr>
          <w:color w:val="000000"/>
          <w:sz w:val="28"/>
          <w:szCs w:val="28"/>
          <w:vertAlign w:val="subscript"/>
        </w:rPr>
        <w:t>ау</w:t>
      </w:r>
      <w:r w:rsidRPr="002B01D0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 xml:space="preserve">      (2)</w:t>
      </w:r>
    </w:p>
    <w:p w:rsidR="00FB5B76" w:rsidRPr="002B01D0" w:rsidRDefault="00FB5B76" w:rsidP="00FB5B76">
      <w:pPr>
        <w:pStyle w:val="a8"/>
        <w:tabs>
          <w:tab w:val="left" w:pos="142"/>
          <w:tab w:val="left" w:pos="426"/>
          <w:tab w:val="left" w:pos="8505"/>
        </w:tabs>
        <w:ind w:left="142" w:right="281" w:firstLine="709"/>
        <w:jc w:val="both"/>
        <w:rPr>
          <w:color w:val="000000"/>
          <w:sz w:val="28"/>
          <w:szCs w:val="28"/>
        </w:rPr>
      </w:pPr>
    </w:p>
    <w:p w:rsidR="00FB5B76" w:rsidRDefault="00FB5B76" w:rsidP="00FB5B76">
      <w:pPr>
        <w:tabs>
          <w:tab w:val="left" w:pos="142"/>
          <w:tab w:val="left" w:pos="426"/>
        </w:tabs>
        <w:spacing w:after="100" w:afterAutospacing="1" w:line="360" w:lineRule="auto"/>
        <w:ind w:left="142" w:right="281" w:firstLine="709"/>
        <w:jc w:val="both"/>
        <w:rPr>
          <w:color w:val="000000"/>
          <w:sz w:val="28"/>
          <w:szCs w:val="28"/>
        </w:rPr>
      </w:pPr>
      <w:r w:rsidRPr="00686525">
        <w:rPr>
          <w:color w:val="000000"/>
          <w:sz w:val="28"/>
          <w:szCs w:val="28"/>
        </w:rPr>
        <w:t>где     </w:t>
      </w:r>
      <w:r w:rsidRPr="002B01D0">
        <w:rPr>
          <w:color w:val="000000"/>
          <w:sz w:val="28"/>
          <w:szCs w:val="28"/>
        </w:rPr>
        <w:t>Ф</w:t>
      </w:r>
      <w:r w:rsidRPr="00686525">
        <w:rPr>
          <w:color w:val="000000"/>
          <w:sz w:val="28"/>
          <w:szCs w:val="28"/>
        </w:rPr>
        <w:t>ОТ – фонд оплаты труда обслуживающего персонала, который определяется исходя из численности штата и среднего</w:t>
      </w:r>
      <w:r w:rsidRPr="002B01D0">
        <w:rPr>
          <w:color w:val="000000"/>
          <w:sz w:val="28"/>
          <w:szCs w:val="28"/>
        </w:rPr>
        <w:t>довой заработной платы на</w:t>
      </w:r>
      <w:r w:rsidRPr="00686525">
        <w:rPr>
          <w:color w:val="000000"/>
          <w:sz w:val="28"/>
          <w:szCs w:val="28"/>
        </w:rPr>
        <w:t xml:space="preserve"> предприятии. </w:t>
      </w:r>
      <w:r>
        <w:rPr>
          <w:color w:val="000000"/>
          <w:sz w:val="28"/>
          <w:szCs w:val="28"/>
        </w:rPr>
        <w:t>Данную составляющую</w:t>
      </w:r>
      <w:r w:rsidRPr="002B01D0">
        <w:rPr>
          <w:color w:val="000000"/>
          <w:sz w:val="28"/>
          <w:szCs w:val="28"/>
        </w:rPr>
        <w:t xml:space="preserve"> учитывать не будем, так как объект РТП Мучке создается полностью автоматизированным и наличие какого – либо обслуживающего персонала не предполагается (кроме эпизодического посещения при техническом обслуживании, поломке).</w:t>
      </w:r>
    </w:p>
    <w:p w:rsidR="00FB5B76" w:rsidRPr="002B01D0" w:rsidRDefault="00FB5B76" w:rsidP="00FB5B76">
      <w:pPr>
        <w:tabs>
          <w:tab w:val="left" w:pos="142"/>
          <w:tab w:val="left" w:pos="426"/>
        </w:tabs>
        <w:spacing w:after="100" w:afterAutospacing="1" w:line="360" w:lineRule="auto"/>
        <w:ind w:left="142" w:right="281" w:firstLine="709"/>
        <w:rPr>
          <w:color w:val="000000"/>
          <w:sz w:val="28"/>
          <w:szCs w:val="28"/>
        </w:rPr>
      </w:pPr>
    </w:p>
    <w:p w:rsidR="00FB5B76" w:rsidRPr="00686525" w:rsidRDefault="00FB5B76" w:rsidP="00FB5B76">
      <w:pPr>
        <w:tabs>
          <w:tab w:val="left" w:pos="142"/>
          <w:tab w:val="left" w:pos="426"/>
        </w:tabs>
        <w:spacing w:before="100" w:beforeAutospacing="1" w:after="100" w:afterAutospacing="1" w:line="360" w:lineRule="auto"/>
        <w:ind w:left="142" w:right="281" w:firstLine="709"/>
        <w:jc w:val="both"/>
        <w:rPr>
          <w:color w:val="000000"/>
          <w:sz w:val="28"/>
          <w:szCs w:val="28"/>
        </w:rPr>
      </w:pPr>
      <w:r w:rsidRPr="00686525">
        <w:rPr>
          <w:color w:val="000000"/>
          <w:sz w:val="28"/>
          <w:szCs w:val="28"/>
        </w:rPr>
        <w:lastRenderedPageBreak/>
        <w:t xml:space="preserve">ЕСН – единый социальный налог, который принимается в размере </w:t>
      </w:r>
      <w:r>
        <w:rPr>
          <w:color w:val="000000"/>
          <w:sz w:val="28"/>
          <w:szCs w:val="28"/>
        </w:rPr>
        <w:t>26</w:t>
      </w:r>
      <w:r w:rsidRPr="00686525">
        <w:rPr>
          <w:color w:val="000000"/>
          <w:sz w:val="28"/>
          <w:szCs w:val="28"/>
        </w:rPr>
        <w:t>% от ФОТ;</w:t>
      </w:r>
    </w:p>
    <w:p w:rsidR="00FB5B76" w:rsidRDefault="00FB5B76" w:rsidP="00FB5B76">
      <w:pPr>
        <w:tabs>
          <w:tab w:val="left" w:pos="142"/>
          <w:tab w:val="left" w:pos="426"/>
        </w:tabs>
        <w:spacing w:before="100" w:beforeAutospacing="1" w:after="100" w:afterAutospacing="1" w:line="360" w:lineRule="auto"/>
        <w:ind w:left="142" w:right="281" w:firstLine="709"/>
        <w:jc w:val="both"/>
        <w:rPr>
          <w:color w:val="000000"/>
          <w:sz w:val="28"/>
          <w:szCs w:val="28"/>
        </w:rPr>
      </w:pPr>
      <w:r w:rsidRPr="00686525">
        <w:rPr>
          <w:color w:val="000000"/>
          <w:sz w:val="28"/>
          <w:szCs w:val="28"/>
        </w:rPr>
        <w:t xml:space="preserve">М – затраты на материалы и запасные части, потребляемые в процессе эксплуатации и проведения профилактических и ремонтных работ, </w:t>
      </w:r>
      <w:r w:rsidRPr="002B01D0">
        <w:rPr>
          <w:color w:val="000000"/>
          <w:sz w:val="28"/>
          <w:szCs w:val="28"/>
        </w:rPr>
        <w:t xml:space="preserve">принимаются как </w:t>
      </w:r>
      <w:r>
        <w:rPr>
          <w:color w:val="000000"/>
          <w:sz w:val="28"/>
          <w:szCs w:val="28"/>
        </w:rPr>
        <w:t>6</w:t>
      </w:r>
      <w:r w:rsidRPr="00686525">
        <w:rPr>
          <w:color w:val="000000"/>
          <w:sz w:val="28"/>
          <w:szCs w:val="28"/>
        </w:rPr>
        <w:t xml:space="preserve">% от </w:t>
      </w:r>
      <w:r w:rsidRPr="002B01D0">
        <w:rPr>
          <w:color w:val="000000"/>
          <w:sz w:val="28"/>
          <w:szCs w:val="28"/>
        </w:rPr>
        <w:t>цены изделий</w:t>
      </w:r>
      <w:r w:rsidRPr="00686525">
        <w:rPr>
          <w:color w:val="000000"/>
          <w:sz w:val="28"/>
          <w:szCs w:val="28"/>
        </w:rPr>
        <w:t>.</w:t>
      </w:r>
    </w:p>
    <w:p w:rsidR="00FB5B76" w:rsidRPr="00495D08" w:rsidRDefault="00FB5B76" w:rsidP="00FB5B76">
      <w:pPr>
        <w:tabs>
          <w:tab w:val="left" w:pos="142"/>
          <w:tab w:val="left" w:pos="426"/>
        </w:tabs>
        <w:spacing w:before="100" w:beforeAutospacing="1" w:after="100" w:afterAutospacing="1" w:line="360" w:lineRule="auto"/>
        <w:ind w:left="142" w:right="281" w:firstLine="709"/>
        <w:jc w:val="both"/>
        <w:rPr>
          <w:color w:val="000000"/>
          <w:sz w:val="28"/>
          <w:szCs w:val="28"/>
        </w:rPr>
      </w:pPr>
      <m:oMath>
        <m:r>
          <w:rPr>
            <w:rFonts w:ascii="Cambria Math" w:hAnsi="Cambria Math"/>
            <w:color w:val="000000"/>
            <w:sz w:val="28"/>
            <w:szCs w:val="28"/>
          </w:rPr>
          <m:t>М</m:t>
        </m:r>
        <m:r>
          <w:rPr>
            <w:rFonts w:ascii="Cambria Math"/>
            <w:color w:val="000000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fPr>
          <m:num>
            <m:r>
              <w:rPr>
                <w:rFonts w:ascii="Cambria Math"/>
                <w:color w:val="000000"/>
                <w:sz w:val="28"/>
                <w:szCs w:val="28"/>
              </w:rPr>
              <m:t>498 500</m:t>
            </m:r>
            <m:r>
              <w:rPr>
                <w:rFonts w:ascii="Cambria Math" w:hAnsi="Cambria Math"/>
                <w:color w:val="000000"/>
                <w:sz w:val="28"/>
                <w:szCs w:val="28"/>
              </w:rPr>
              <m:t>∙</m:t>
            </m:r>
            <m:r>
              <w:rPr>
                <w:rFonts w:ascii="Cambria Math"/>
                <w:color w:val="000000"/>
                <w:sz w:val="28"/>
                <w:szCs w:val="28"/>
              </w:rPr>
              <m:t>6</m:t>
            </m:r>
          </m:num>
          <m:den>
            <m:r>
              <w:rPr>
                <w:rFonts w:ascii="Cambria Math"/>
                <w:color w:val="000000"/>
                <w:sz w:val="28"/>
                <w:szCs w:val="28"/>
              </w:rPr>
              <m:t>100</m:t>
            </m:r>
          </m:den>
        </m:f>
        <m:r>
          <w:rPr>
            <w:rFonts w:ascii="Cambria Math"/>
            <w:color w:val="000000"/>
            <w:sz w:val="28"/>
            <w:szCs w:val="28"/>
          </w:rPr>
          <m:t>=29 790</m:t>
        </m:r>
        <m:r>
          <m:rPr>
            <m:sty m:val="p"/>
          </m:rPr>
          <w:rPr>
            <w:rFonts w:ascii="Cambria Math"/>
            <w:color w:val="000000"/>
            <w:sz w:val="28"/>
            <w:szCs w:val="28"/>
          </w:rPr>
          <m:t xml:space="preserve"> </m:t>
        </m:r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</w:rPr>
          <m:t>рублей</m:t>
        </m:r>
        <m:r>
          <w:rPr>
            <w:rFonts w:ascii="Cambria Math"/>
            <w:color w:val="000000"/>
            <w:sz w:val="28"/>
            <w:szCs w:val="28"/>
          </w:rPr>
          <m:t>.</m:t>
        </m:r>
      </m:oMath>
      <w:r w:rsidRPr="00495D08">
        <w:t xml:space="preserve"> </w:t>
      </w:r>
    </w:p>
    <w:p w:rsidR="00FB5B76" w:rsidRPr="00686525" w:rsidRDefault="00FB5B76" w:rsidP="00FB5B76">
      <w:pPr>
        <w:tabs>
          <w:tab w:val="left" w:pos="142"/>
          <w:tab w:val="left" w:pos="426"/>
        </w:tabs>
        <w:spacing w:before="100" w:beforeAutospacing="1" w:line="360" w:lineRule="auto"/>
        <w:ind w:left="142" w:right="281" w:firstLine="709"/>
        <w:jc w:val="both"/>
        <w:rPr>
          <w:color w:val="000000"/>
          <w:sz w:val="28"/>
          <w:szCs w:val="28"/>
        </w:rPr>
      </w:pPr>
      <w:r w:rsidRPr="00686525">
        <w:rPr>
          <w:color w:val="000000"/>
          <w:sz w:val="28"/>
          <w:szCs w:val="28"/>
        </w:rPr>
        <w:t>Э – расходы на оплату электроэнергии со стороны для производственных нужд. Они определяются исходя из мощности, потребляемой изделием, времени работы и тарифов на электроэнергию.</w:t>
      </w:r>
    </w:p>
    <w:p w:rsidR="00FB5B76" w:rsidRPr="002B01D0" w:rsidRDefault="00FB5B76" w:rsidP="00FB5B76">
      <w:pPr>
        <w:tabs>
          <w:tab w:val="left" w:pos="142"/>
          <w:tab w:val="left" w:pos="426"/>
        </w:tabs>
        <w:spacing w:line="360" w:lineRule="auto"/>
        <w:ind w:left="142" w:right="281" w:firstLine="709"/>
        <w:jc w:val="both"/>
        <w:rPr>
          <w:color w:val="000000"/>
          <w:sz w:val="28"/>
          <w:szCs w:val="28"/>
        </w:rPr>
      </w:pPr>
      <w:r w:rsidRPr="00686525">
        <w:rPr>
          <w:color w:val="000000"/>
          <w:sz w:val="28"/>
          <w:szCs w:val="28"/>
        </w:rPr>
        <w:t>На электроэнергию установлены одноставочные и двуставочные тарифы. Если потребляемая мощность менее 750 кВА</w:t>
      </w:r>
      <w:r w:rsidRPr="002B01D0">
        <w:rPr>
          <w:color w:val="000000"/>
          <w:sz w:val="28"/>
          <w:szCs w:val="28"/>
        </w:rPr>
        <w:t xml:space="preserve"> (что применимо к нашему случаю)</w:t>
      </w:r>
      <w:r w:rsidRPr="00686525">
        <w:rPr>
          <w:color w:val="000000"/>
          <w:sz w:val="28"/>
          <w:szCs w:val="28"/>
        </w:rPr>
        <w:t>, то она оплачивается по одноставочному тарифу. При двуставочном тарифе взимается основная (за заявленную мощность трансформаторов) и дополнительная (за фактически потребляемую энергию) плата.</w:t>
      </w:r>
    </w:p>
    <w:p w:rsidR="00FB5B76" w:rsidRPr="002B01D0" w:rsidRDefault="00FB5B76" w:rsidP="00FB5B76">
      <w:pPr>
        <w:tabs>
          <w:tab w:val="left" w:pos="142"/>
          <w:tab w:val="left" w:pos="426"/>
        </w:tabs>
        <w:spacing w:line="360" w:lineRule="auto"/>
        <w:ind w:left="142" w:right="281" w:firstLine="709"/>
        <w:jc w:val="both"/>
        <w:rPr>
          <w:color w:val="000000"/>
          <w:sz w:val="28"/>
          <w:szCs w:val="28"/>
        </w:rPr>
      </w:pPr>
      <w:r w:rsidRPr="002B01D0">
        <w:rPr>
          <w:color w:val="000000"/>
          <w:sz w:val="28"/>
          <w:szCs w:val="28"/>
        </w:rPr>
        <w:t>Расчетная потребляемая мощность оборудования – 7 кВт/ч. Режим работы – круглосуточный. Поэтому потребляемая мощность в месяц составит 217 кВт/ч, в год - 2 604 кВт/ ч. Примем тарифную ставку за 1 кВт/ч по опл</w:t>
      </w:r>
      <w:r>
        <w:rPr>
          <w:color w:val="000000"/>
          <w:sz w:val="28"/>
          <w:szCs w:val="28"/>
        </w:rPr>
        <w:t xml:space="preserve">ате электроэнергии в размере </w:t>
      </w:r>
      <w:r w:rsidRPr="002B01D0">
        <w:rPr>
          <w:color w:val="000000"/>
          <w:sz w:val="28"/>
          <w:szCs w:val="28"/>
        </w:rPr>
        <w:t>2</w:t>
      </w:r>
      <w:r>
        <w:rPr>
          <w:color w:val="000000"/>
          <w:sz w:val="28"/>
          <w:szCs w:val="28"/>
        </w:rPr>
        <w:t xml:space="preserve"> рублей.</w:t>
      </w:r>
    </w:p>
    <w:p w:rsidR="00FB5B76" w:rsidRPr="00686525" w:rsidRDefault="00197AB9" w:rsidP="00FB5B76">
      <w:pPr>
        <w:tabs>
          <w:tab w:val="left" w:pos="142"/>
          <w:tab w:val="left" w:pos="426"/>
        </w:tabs>
        <w:spacing w:line="360" w:lineRule="auto"/>
        <w:ind w:left="142" w:right="281" w:firstLine="709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pict>
          <v:shape id="_x0000_s1181" type="#_x0000_t202" style="position:absolute;left:0;text-align:left;margin-left:511pt;margin-top:-47.65pt;width:25.55pt;height:21pt;z-index:251658240;mso-height-percent:200;mso-height-percent:200;mso-width-relative:margin;mso-height-relative:margin" stroked="f">
            <v:textbox style="mso-fit-shape-to-text:t">
              <w:txbxContent>
                <w:p w:rsidR="00344584" w:rsidRDefault="00344584" w:rsidP="00FB5B76"/>
              </w:txbxContent>
            </v:textbox>
          </v:shape>
        </w:pict>
      </w:r>
      <w:r w:rsidR="00FB5B76" w:rsidRPr="002B01D0">
        <w:rPr>
          <w:color w:val="000000"/>
          <w:sz w:val="28"/>
          <w:szCs w:val="28"/>
        </w:rPr>
        <w:t>Таким образом, затраты на оплату электроэнергии в год составят 5 208 рублей год.</w:t>
      </w:r>
    </w:p>
    <w:p w:rsidR="00FB5B76" w:rsidRDefault="00FB5B76" w:rsidP="00FB5B76">
      <w:pPr>
        <w:pStyle w:val="HTML"/>
        <w:tabs>
          <w:tab w:val="left" w:pos="142"/>
          <w:tab w:val="left" w:pos="426"/>
        </w:tabs>
        <w:spacing w:line="360" w:lineRule="auto"/>
        <w:ind w:left="142" w:right="281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686525">
        <w:rPr>
          <w:rFonts w:ascii="Times New Roman" w:hAnsi="Times New Roman" w:cs="Times New Roman"/>
          <w:color w:val="auto"/>
          <w:sz w:val="28"/>
          <w:szCs w:val="28"/>
        </w:rPr>
        <w:t>А – сумма годов</w:t>
      </w:r>
      <w:r>
        <w:rPr>
          <w:rFonts w:ascii="Times New Roman" w:hAnsi="Times New Roman" w:cs="Times New Roman"/>
          <w:color w:val="auto"/>
          <w:sz w:val="28"/>
          <w:szCs w:val="28"/>
        </w:rPr>
        <w:t>ых амортизационных отчислений. Коэффициент о</w:t>
      </w:r>
      <w:r w:rsidRPr="00686525">
        <w:rPr>
          <w:rFonts w:ascii="Times New Roman" w:hAnsi="Times New Roman" w:cs="Times New Roman"/>
          <w:color w:val="auto"/>
          <w:sz w:val="28"/>
          <w:szCs w:val="28"/>
        </w:rPr>
        <w:t xml:space="preserve">пределяется </w:t>
      </w:r>
      <w:r w:rsidRPr="002B01D0">
        <w:rPr>
          <w:rFonts w:ascii="Times New Roman" w:hAnsi="Times New Roman" w:cs="Times New Roman"/>
          <w:color w:val="auto"/>
          <w:sz w:val="28"/>
          <w:szCs w:val="28"/>
        </w:rPr>
        <w:t xml:space="preserve">согласно постановлению о </w:t>
      </w:r>
      <w:r>
        <w:rPr>
          <w:rFonts w:ascii="Times New Roman" w:hAnsi="Times New Roman" w:cs="Times New Roman"/>
          <w:color w:val="auto"/>
          <w:sz w:val="28"/>
          <w:szCs w:val="28"/>
        </w:rPr>
        <w:t>"Е</w:t>
      </w:r>
      <w:r w:rsidRPr="002B01D0">
        <w:rPr>
          <w:rFonts w:ascii="Times New Roman" w:hAnsi="Times New Roman" w:cs="Times New Roman"/>
          <w:color w:val="auto"/>
          <w:sz w:val="28"/>
          <w:szCs w:val="28"/>
        </w:rPr>
        <w:t xml:space="preserve">диных нормах амортизационных отчислений на полное восстановление основных фондов народного хозяйства". Для аппаратуры радиорелейных     линий     связи принимается равным  </w:t>
      </w:r>
      <w:r>
        <w:rPr>
          <w:rFonts w:ascii="Times New Roman" w:hAnsi="Times New Roman" w:cs="Times New Roman"/>
          <w:color w:val="auto"/>
          <w:sz w:val="28"/>
          <w:szCs w:val="28"/>
        </w:rPr>
        <w:t>7,</w:t>
      </w:r>
      <w:r w:rsidRPr="002B01D0">
        <w:rPr>
          <w:rFonts w:ascii="Times New Roman" w:hAnsi="Times New Roman" w:cs="Times New Roman"/>
          <w:color w:val="auto"/>
          <w:sz w:val="28"/>
          <w:szCs w:val="28"/>
        </w:rPr>
        <w:t>7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%.</w:t>
      </w:r>
    </w:p>
    <w:p w:rsidR="00FB5B76" w:rsidRPr="005B065E" w:rsidRDefault="00FB5B76" w:rsidP="00FB5B76">
      <w:pPr>
        <w:tabs>
          <w:tab w:val="left" w:pos="142"/>
          <w:tab w:val="left" w:pos="426"/>
        </w:tabs>
        <w:spacing w:before="100" w:beforeAutospacing="1" w:after="100" w:afterAutospacing="1" w:line="360" w:lineRule="auto"/>
        <w:ind w:left="142" w:right="281" w:firstLine="709"/>
        <w:rPr>
          <w:color w:val="000000"/>
          <w:sz w:val="28"/>
          <w:szCs w:val="28"/>
        </w:rPr>
      </w:pPr>
      <m:oMathPara>
        <m:oMath>
          <m:r>
            <w:rPr>
              <w:rFonts w:ascii="Cambria Math"/>
              <w:color w:val="000000"/>
              <w:sz w:val="28"/>
              <w:szCs w:val="28"/>
            </w:rPr>
            <w:lastRenderedPageBreak/>
            <m:t>А</m:t>
          </m:r>
          <m:r>
            <w:rPr>
              <w:rFonts w:ascii="Cambria Math"/>
              <w:color w:val="000000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fPr>
            <m:num>
              <m:r>
                <w:rPr>
                  <w:rFonts w:ascii="Cambria Math"/>
                  <w:color w:val="000000"/>
                  <w:sz w:val="28"/>
                  <w:szCs w:val="28"/>
                </w:rPr>
                <m:t>29 790</m:t>
              </m:r>
              <m:r>
                <w:rPr>
                  <w:rFonts w:ascii="Cambria Math"/>
                  <w:color w:val="000000"/>
                  <w:sz w:val="28"/>
                  <w:szCs w:val="28"/>
                </w:rPr>
                <m:t>∙</m:t>
              </m:r>
              <m:r>
                <w:rPr>
                  <w:rFonts w:ascii="Cambria Math"/>
                  <w:color w:val="000000"/>
                  <w:sz w:val="28"/>
                  <w:szCs w:val="28"/>
                </w:rPr>
                <m:t>7,7</m:t>
              </m:r>
            </m:num>
            <m:den>
              <m:r>
                <w:rPr>
                  <w:rFonts w:ascii="Cambria Math"/>
                  <w:color w:val="000000"/>
                  <w:sz w:val="28"/>
                  <w:szCs w:val="28"/>
                </w:rPr>
                <m:t>100</m:t>
              </m:r>
            </m:den>
          </m:f>
          <m:r>
            <w:rPr>
              <w:rFonts w:ascii="Cambria Math"/>
              <w:color w:val="000000"/>
              <w:sz w:val="28"/>
              <w:szCs w:val="28"/>
            </w:rPr>
            <m:t>=2</m:t>
          </m:r>
          <m:r>
            <w:rPr>
              <w:rFonts w:ascii="Cambria Math"/>
              <w:color w:val="000000"/>
              <w:sz w:val="28"/>
              <w:szCs w:val="28"/>
            </w:rPr>
            <m:t> </m:t>
          </m:r>
          <m:r>
            <w:rPr>
              <w:rFonts w:ascii="Cambria Math"/>
              <w:color w:val="000000"/>
              <w:sz w:val="28"/>
              <w:szCs w:val="28"/>
            </w:rPr>
            <m:t>293.83</m:t>
          </m:r>
          <m:r>
            <m:rPr>
              <m:sty m:val="p"/>
            </m:rPr>
            <w:rPr>
              <w:rFonts w:ascii="Cambria Math"/>
              <w:color w:val="000000"/>
              <w:sz w:val="28"/>
              <w:szCs w:val="28"/>
            </w:rPr>
            <m:t xml:space="preserve"> </m:t>
          </m:r>
          <m:r>
            <m:rPr>
              <m:sty m:val="p"/>
            </m:rPr>
            <w:rPr>
              <w:rFonts w:ascii="Cambria Math" w:hAnsi="Cambria Math"/>
              <w:color w:val="000000"/>
              <w:sz w:val="28"/>
              <w:szCs w:val="28"/>
            </w:rPr>
            <m:t>рублей</m:t>
          </m:r>
          <m:r>
            <w:rPr>
              <w:rFonts w:ascii="Cambria Math"/>
              <w:color w:val="000000"/>
              <w:sz w:val="28"/>
              <w:szCs w:val="28"/>
            </w:rPr>
            <m:t>.</m:t>
          </m:r>
        </m:oMath>
      </m:oMathPara>
    </w:p>
    <w:p w:rsidR="00FB5B76" w:rsidRPr="00686525" w:rsidRDefault="00FB5B76" w:rsidP="00FB5B76">
      <w:pPr>
        <w:tabs>
          <w:tab w:val="left" w:pos="142"/>
          <w:tab w:val="left" w:pos="426"/>
        </w:tabs>
        <w:spacing w:line="360" w:lineRule="auto"/>
        <w:ind w:left="142" w:right="281" w:firstLine="709"/>
        <w:jc w:val="both"/>
        <w:rPr>
          <w:color w:val="000000"/>
          <w:sz w:val="28"/>
          <w:szCs w:val="28"/>
        </w:rPr>
      </w:pPr>
      <w:r w:rsidRPr="00686525">
        <w:rPr>
          <w:color w:val="000000"/>
          <w:sz w:val="28"/>
          <w:szCs w:val="28"/>
        </w:rPr>
        <w:t>П</w:t>
      </w:r>
      <w:r w:rsidRPr="00686525">
        <w:rPr>
          <w:color w:val="000000"/>
          <w:sz w:val="28"/>
          <w:szCs w:val="28"/>
          <w:vertAlign w:val="subscript"/>
        </w:rPr>
        <w:t>пр</w:t>
      </w:r>
      <w:r w:rsidRPr="00686525">
        <w:rPr>
          <w:color w:val="000000"/>
          <w:sz w:val="28"/>
          <w:szCs w:val="28"/>
        </w:rPr>
        <w:t xml:space="preserve"> – прочие производственные и транспортные расходы.</w:t>
      </w:r>
      <w:r>
        <w:rPr>
          <w:color w:val="000000"/>
          <w:sz w:val="28"/>
          <w:szCs w:val="28"/>
        </w:rPr>
        <w:t xml:space="preserve"> Данный параметр не учитываем, т.к объект полностью автоматизированный и наличие персонала не предусматривается.</w:t>
      </w:r>
    </w:p>
    <w:p w:rsidR="00FB5B76" w:rsidRDefault="00FB5B76" w:rsidP="00FB5B76">
      <w:pPr>
        <w:tabs>
          <w:tab w:val="left" w:pos="142"/>
          <w:tab w:val="left" w:pos="426"/>
        </w:tabs>
        <w:spacing w:line="360" w:lineRule="auto"/>
        <w:ind w:left="142" w:right="281" w:firstLine="709"/>
        <w:jc w:val="both"/>
        <w:rPr>
          <w:color w:val="000000"/>
          <w:sz w:val="28"/>
          <w:szCs w:val="28"/>
        </w:rPr>
      </w:pPr>
      <w:r w:rsidRPr="00686525">
        <w:rPr>
          <w:color w:val="000000"/>
          <w:sz w:val="28"/>
          <w:szCs w:val="28"/>
        </w:rPr>
        <w:t>П</w:t>
      </w:r>
      <w:r w:rsidRPr="00686525">
        <w:rPr>
          <w:color w:val="000000"/>
          <w:sz w:val="28"/>
          <w:szCs w:val="28"/>
          <w:vertAlign w:val="subscript"/>
        </w:rPr>
        <w:t>ау</w:t>
      </w:r>
      <w:r w:rsidRPr="00686525">
        <w:rPr>
          <w:color w:val="000000"/>
          <w:sz w:val="28"/>
          <w:szCs w:val="28"/>
        </w:rPr>
        <w:t xml:space="preserve"> – административно</w:t>
      </w:r>
      <w:r>
        <w:rPr>
          <w:color w:val="000000"/>
          <w:sz w:val="28"/>
          <w:szCs w:val="28"/>
        </w:rPr>
        <w:t xml:space="preserve"> – </w:t>
      </w:r>
      <w:r w:rsidRPr="00686525">
        <w:rPr>
          <w:color w:val="000000"/>
          <w:sz w:val="28"/>
          <w:szCs w:val="28"/>
        </w:rPr>
        <w:t>управленческие и хозяйственные расходы. П</w:t>
      </w:r>
      <w:r w:rsidRPr="00686525">
        <w:rPr>
          <w:color w:val="000000"/>
          <w:sz w:val="28"/>
          <w:szCs w:val="28"/>
          <w:vertAlign w:val="subscript"/>
        </w:rPr>
        <w:t>ау</w:t>
      </w:r>
      <w:r w:rsidRPr="002B01D0">
        <w:rPr>
          <w:color w:val="000000"/>
          <w:sz w:val="28"/>
          <w:szCs w:val="28"/>
        </w:rPr>
        <w:t xml:space="preserve"> </w:t>
      </w:r>
      <w:r w:rsidRPr="00686525">
        <w:rPr>
          <w:color w:val="000000"/>
          <w:sz w:val="28"/>
          <w:szCs w:val="28"/>
        </w:rPr>
        <w:t>являются косвенными расх</w:t>
      </w:r>
      <w:r>
        <w:rPr>
          <w:color w:val="000000"/>
          <w:sz w:val="28"/>
          <w:szCs w:val="28"/>
        </w:rPr>
        <w:t xml:space="preserve">одами и определяются </w:t>
      </w:r>
      <w:r w:rsidRPr="00686525">
        <w:rPr>
          <w:color w:val="000000"/>
          <w:sz w:val="28"/>
          <w:szCs w:val="28"/>
        </w:rPr>
        <w:t>в размере 15% от ФОТ.</w:t>
      </w:r>
    </w:p>
    <w:p w:rsidR="00FB5B76" w:rsidRPr="00686525" w:rsidRDefault="00FB5B76" w:rsidP="00FB5B76">
      <w:pPr>
        <w:tabs>
          <w:tab w:val="left" w:pos="142"/>
          <w:tab w:val="left" w:pos="426"/>
        </w:tabs>
        <w:spacing w:after="100" w:afterAutospacing="1" w:line="360" w:lineRule="auto"/>
        <w:ind w:left="142" w:right="281"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Определим т</w:t>
      </w:r>
      <w:r w:rsidRPr="002B01D0">
        <w:rPr>
          <w:sz w:val="28"/>
          <w:szCs w:val="28"/>
        </w:rPr>
        <w:t>екущие издержки</w:t>
      </w:r>
      <w:r>
        <w:rPr>
          <w:sz w:val="28"/>
          <w:szCs w:val="28"/>
        </w:rPr>
        <w:t>:</w:t>
      </w:r>
      <w:r w:rsidRPr="002B01D0">
        <w:rPr>
          <w:sz w:val="28"/>
          <w:szCs w:val="28"/>
        </w:rPr>
        <w:t xml:space="preserve"> </w:t>
      </w:r>
    </w:p>
    <w:p w:rsidR="00FB5B76" w:rsidRPr="005B065E" w:rsidRDefault="00FB5B76" w:rsidP="00FB5B76">
      <w:pPr>
        <w:tabs>
          <w:tab w:val="left" w:pos="142"/>
          <w:tab w:val="left" w:pos="426"/>
        </w:tabs>
        <w:spacing w:after="100" w:afterAutospacing="1" w:line="360" w:lineRule="auto"/>
        <w:ind w:left="142" w:right="281" w:firstLine="709"/>
        <w:jc w:val="center"/>
        <w:rPr>
          <w:sz w:val="28"/>
          <w:szCs w:val="28"/>
        </w:rPr>
      </w:pPr>
      <w:r w:rsidRPr="002B01D0">
        <w:rPr>
          <w:color w:val="000000"/>
          <w:sz w:val="28"/>
          <w:szCs w:val="28"/>
        </w:rPr>
        <w:t>И =</w:t>
      </w:r>
      <w:r>
        <w:rPr>
          <w:color w:val="000000"/>
          <w:sz w:val="28"/>
          <w:szCs w:val="28"/>
        </w:rPr>
        <w:t xml:space="preserve"> </w:t>
      </w:r>
      <w:r w:rsidRPr="00B432F4">
        <w:rPr>
          <w:color w:val="000000"/>
          <w:sz w:val="28"/>
          <w:szCs w:val="28"/>
        </w:rPr>
        <w:t>29 790</w:t>
      </w:r>
      <w:r>
        <w:rPr>
          <w:color w:val="000000"/>
          <w:sz w:val="28"/>
          <w:szCs w:val="28"/>
        </w:rPr>
        <w:t xml:space="preserve"> + </w:t>
      </w:r>
      <w:r w:rsidRPr="00B432F4">
        <w:rPr>
          <w:color w:val="000000"/>
          <w:sz w:val="28"/>
          <w:szCs w:val="28"/>
        </w:rPr>
        <w:t>2</w:t>
      </w:r>
      <w:r>
        <w:rPr>
          <w:color w:val="000000"/>
          <w:sz w:val="28"/>
          <w:szCs w:val="28"/>
          <w:lang w:val="en-US"/>
        </w:rPr>
        <w:t> </w:t>
      </w:r>
      <w:r w:rsidRPr="00B432F4">
        <w:rPr>
          <w:color w:val="000000"/>
          <w:sz w:val="28"/>
          <w:szCs w:val="28"/>
        </w:rPr>
        <w:t>293.83</w:t>
      </w:r>
      <w:r>
        <w:rPr>
          <w:color w:val="000000"/>
          <w:sz w:val="28"/>
          <w:szCs w:val="28"/>
        </w:rPr>
        <w:t xml:space="preserve"> = </w:t>
      </w:r>
      <w:r w:rsidRPr="00B432F4">
        <w:rPr>
          <w:color w:val="000000"/>
          <w:sz w:val="28"/>
          <w:szCs w:val="28"/>
        </w:rPr>
        <w:t>32</w:t>
      </w:r>
      <w:r>
        <w:rPr>
          <w:color w:val="000000"/>
          <w:sz w:val="28"/>
          <w:szCs w:val="28"/>
          <w:lang w:val="en-US"/>
        </w:rPr>
        <w:t> </w:t>
      </w:r>
      <w:r w:rsidRPr="00B432F4">
        <w:rPr>
          <w:color w:val="000000"/>
          <w:sz w:val="28"/>
          <w:szCs w:val="28"/>
        </w:rPr>
        <w:t>083.83</w:t>
      </w:r>
      <w:r>
        <w:rPr>
          <w:color w:val="000000"/>
          <w:sz w:val="28"/>
          <w:szCs w:val="28"/>
        </w:rPr>
        <w:t xml:space="preserve"> рублей.</w:t>
      </w:r>
    </w:p>
    <w:p w:rsidR="00FB5B76" w:rsidRPr="00B432F4" w:rsidRDefault="00FB5B76" w:rsidP="00FB5B76">
      <w:pPr>
        <w:widowControl w:val="0"/>
        <w:tabs>
          <w:tab w:val="left" w:pos="142"/>
          <w:tab w:val="left" w:pos="426"/>
        </w:tabs>
        <w:spacing w:before="240" w:line="360" w:lineRule="auto"/>
        <w:ind w:left="142" w:right="281" w:firstLine="709"/>
        <w:jc w:val="center"/>
        <w:outlineLvl w:val="0"/>
        <w:rPr>
          <w:b/>
          <w:sz w:val="28"/>
        </w:rPr>
      </w:pPr>
      <w:r>
        <w:rPr>
          <w:b/>
          <w:sz w:val="28"/>
        </w:rPr>
        <w:t>4</w:t>
      </w:r>
      <w:r w:rsidRPr="00BA0ECA">
        <w:rPr>
          <w:b/>
          <w:sz w:val="28"/>
        </w:rPr>
        <w:t xml:space="preserve">.3 Затраты на проектирование и создание </w:t>
      </w:r>
      <w:r>
        <w:rPr>
          <w:b/>
          <w:sz w:val="28"/>
        </w:rPr>
        <w:t>«ТП-ЦЕНТР»</w:t>
      </w:r>
    </w:p>
    <w:p w:rsidR="00FB5B76" w:rsidRPr="00BA0ECA" w:rsidRDefault="00FB5B76" w:rsidP="00FB5B76">
      <w:pPr>
        <w:widowControl w:val="0"/>
        <w:tabs>
          <w:tab w:val="left" w:pos="142"/>
          <w:tab w:val="left" w:pos="426"/>
          <w:tab w:val="left" w:pos="8505"/>
        </w:tabs>
        <w:ind w:left="142" w:right="281" w:firstLine="709"/>
        <w:jc w:val="center"/>
        <w:rPr>
          <w:b/>
          <w:sz w:val="28"/>
        </w:rPr>
      </w:pPr>
    </w:p>
    <w:p w:rsidR="00FB5B76" w:rsidRPr="007B27F7" w:rsidRDefault="00FB5B76" w:rsidP="00FB5B76">
      <w:pPr>
        <w:widowControl w:val="0"/>
        <w:tabs>
          <w:tab w:val="left" w:pos="142"/>
          <w:tab w:val="left" w:pos="426"/>
        </w:tabs>
        <w:spacing w:line="360" w:lineRule="auto"/>
        <w:ind w:left="142" w:right="281" w:firstLine="709"/>
        <w:jc w:val="both"/>
        <w:rPr>
          <w:sz w:val="28"/>
        </w:rPr>
      </w:pPr>
      <w:r>
        <w:rPr>
          <w:sz w:val="28"/>
        </w:rPr>
        <w:t>Общие затраты на проектирование и создание радиотехнического поста определим как:</w:t>
      </w:r>
    </w:p>
    <w:p w:rsidR="00FB5B76" w:rsidRDefault="00FB5B76" w:rsidP="00FB5B76">
      <w:pPr>
        <w:widowControl w:val="0"/>
        <w:tabs>
          <w:tab w:val="left" w:pos="142"/>
          <w:tab w:val="left" w:pos="426"/>
          <w:tab w:val="left" w:pos="8505"/>
        </w:tabs>
        <w:spacing w:line="360" w:lineRule="auto"/>
        <w:ind w:left="142" w:right="281" w:firstLine="709"/>
        <w:jc w:val="both"/>
        <w:rPr>
          <w:sz w:val="28"/>
        </w:rPr>
      </w:pPr>
      <w:r>
        <w:rPr>
          <w:sz w:val="28"/>
        </w:rPr>
        <w:t xml:space="preserve">                                    К</w:t>
      </w:r>
      <w:r>
        <w:rPr>
          <w:sz w:val="28"/>
          <w:vertAlign w:val="subscript"/>
        </w:rPr>
        <w:t xml:space="preserve">РТП </w:t>
      </w:r>
      <w:r>
        <w:rPr>
          <w:sz w:val="28"/>
        </w:rPr>
        <w:t>= К</w:t>
      </w:r>
      <w:r>
        <w:rPr>
          <w:sz w:val="28"/>
          <w:vertAlign w:val="subscript"/>
        </w:rPr>
        <w:t>1</w:t>
      </w:r>
      <w:r>
        <w:rPr>
          <w:sz w:val="28"/>
        </w:rPr>
        <w:t>+</w:t>
      </w:r>
      <w:r w:rsidRPr="00D25163">
        <w:rPr>
          <w:sz w:val="28"/>
        </w:rPr>
        <w:t xml:space="preserve"> </w:t>
      </w:r>
      <w:r>
        <w:rPr>
          <w:sz w:val="28"/>
        </w:rPr>
        <w:t>К</w:t>
      </w:r>
      <w:r>
        <w:rPr>
          <w:sz w:val="28"/>
          <w:vertAlign w:val="subscript"/>
        </w:rPr>
        <w:t>2</w:t>
      </w:r>
      <w:r>
        <w:rPr>
          <w:sz w:val="28"/>
        </w:rPr>
        <w:t>+</w:t>
      </w:r>
      <w:r w:rsidRPr="00D25163">
        <w:rPr>
          <w:sz w:val="28"/>
        </w:rPr>
        <w:t xml:space="preserve"> </w:t>
      </w:r>
      <w:r>
        <w:rPr>
          <w:sz w:val="28"/>
        </w:rPr>
        <w:t>К</w:t>
      </w:r>
      <w:r>
        <w:rPr>
          <w:sz w:val="28"/>
          <w:vertAlign w:val="subscript"/>
        </w:rPr>
        <w:t xml:space="preserve">3 </w:t>
      </w:r>
      <w:r>
        <w:rPr>
          <w:sz w:val="28"/>
        </w:rPr>
        <w:t>,                   (3)</w:t>
      </w:r>
    </w:p>
    <w:p w:rsidR="00FB5B76" w:rsidRDefault="00FB5B76" w:rsidP="00FB5B76">
      <w:pPr>
        <w:widowControl w:val="0"/>
        <w:tabs>
          <w:tab w:val="left" w:pos="142"/>
          <w:tab w:val="left" w:pos="426"/>
        </w:tabs>
        <w:ind w:left="142" w:right="281" w:firstLine="709"/>
        <w:jc w:val="both"/>
        <w:rPr>
          <w:sz w:val="28"/>
        </w:rPr>
      </w:pPr>
    </w:p>
    <w:p w:rsidR="00FB5B76" w:rsidRDefault="00FB5B76" w:rsidP="00FB5B76">
      <w:pPr>
        <w:widowControl w:val="0"/>
        <w:tabs>
          <w:tab w:val="left" w:pos="142"/>
          <w:tab w:val="left" w:pos="426"/>
        </w:tabs>
        <w:spacing w:line="360" w:lineRule="auto"/>
        <w:ind w:left="142" w:right="281" w:firstLine="709"/>
        <w:jc w:val="both"/>
        <w:rPr>
          <w:sz w:val="28"/>
        </w:rPr>
      </w:pPr>
      <w:r>
        <w:rPr>
          <w:sz w:val="28"/>
        </w:rPr>
        <w:t>где К</w:t>
      </w:r>
      <w:r>
        <w:rPr>
          <w:sz w:val="28"/>
          <w:vertAlign w:val="subscript"/>
        </w:rPr>
        <w:t>1</w:t>
      </w:r>
      <w:r>
        <w:rPr>
          <w:sz w:val="28"/>
        </w:rPr>
        <w:t xml:space="preserve"> - производственные затраты;</w:t>
      </w:r>
    </w:p>
    <w:p w:rsidR="00FB5B76" w:rsidRPr="00F87E0F" w:rsidRDefault="00FB5B76" w:rsidP="00FB5B76">
      <w:pPr>
        <w:widowControl w:val="0"/>
        <w:tabs>
          <w:tab w:val="left" w:pos="142"/>
          <w:tab w:val="left" w:pos="426"/>
        </w:tabs>
        <w:spacing w:line="360" w:lineRule="auto"/>
        <w:ind w:left="142" w:right="281" w:firstLine="709"/>
        <w:jc w:val="both"/>
        <w:rPr>
          <w:sz w:val="28"/>
        </w:rPr>
      </w:pPr>
      <w:r>
        <w:rPr>
          <w:sz w:val="28"/>
        </w:rPr>
        <w:t>К</w:t>
      </w:r>
      <w:r>
        <w:rPr>
          <w:sz w:val="28"/>
          <w:vertAlign w:val="subscript"/>
        </w:rPr>
        <w:t>2</w:t>
      </w:r>
      <w:r>
        <w:rPr>
          <w:sz w:val="28"/>
        </w:rPr>
        <w:t xml:space="preserve"> - капитальные вложения;</w:t>
      </w:r>
    </w:p>
    <w:p w:rsidR="00FB5B76" w:rsidRDefault="00FB5B76" w:rsidP="00FB5B76">
      <w:pPr>
        <w:widowControl w:val="0"/>
        <w:tabs>
          <w:tab w:val="left" w:pos="142"/>
          <w:tab w:val="left" w:pos="426"/>
        </w:tabs>
        <w:spacing w:line="360" w:lineRule="auto"/>
        <w:ind w:left="142" w:right="281" w:firstLine="709"/>
        <w:jc w:val="both"/>
        <w:rPr>
          <w:sz w:val="28"/>
        </w:rPr>
      </w:pPr>
      <w:r>
        <w:rPr>
          <w:sz w:val="28"/>
        </w:rPr>
        <w:t>К</w:t>
      </w:r>
      <w:r>
        <w:rPr>
          <w:sz w:val="28"/>
          <w:vertAlign w:val="subscript"/>
        </w:rPr>
        <w:t>3</w:t>
      </w:r>
      <w:r>
        <w:rPr>
          <w:sz w:val="28"/>
        </w:rPr>
        <w:t xml:space="preserve"> – затраты на монтажные,</w:t>
      </w:r>
      <w:r w:rsidRPr="00BC054D">
        <w:rPr>
          <w:sz w:val="28"/>
        </w:rPr>
        <w:t xml:space="preserve"> </w:t>
      </w:r>
      <w:r>
        <w:rPr>
          <w:sz w:val="28"/>
        </w:rPr>
        <w:t>строительные работы.</w:t>
      </w:r>
    </w:p>
    <w:p w:rsidR="00FB5B76" w:rsidRDefault="00FB5B76" w:rsidP="00FB5B76">
      <w:pPr>
        <w:widowControl w:val="0"/>
        <w:tabs>
          <w:tab w:val="left" w:pos="142"/>
          <w:tab w:val="left" w:pos="426"/>
        </w:tabs>
        <w:spacing w:line="360" w:lineRule="auto"/>
        <w:ind w:left="142" w:right="281" w:firstLine="709"/>
        <w:jc w:val="both"/>
        <w:rPr>
          <w:sz w:val="28"/>
        </w:rPr>
      </w:pPr>
      <w:r>
        <w:rPr>
          <w:sz w:val="28"/>
        </w:rPr>
        <w:t xml:space="preserve">Производственных затраты включают в себя: затраты на научно – исследовательскую работу; подготовительные работы; разработку проектной документации. </w:t>
      </w:r>
    </w:p>
    <w:p w:rsidR="00FB5B76" w:rsidRPr="00622036" w:rsidRDefault="00FB5B76" w:rsidP="00FB5B76">
      <w:pPr>
        <w:pStyle w:val="FR1"/>
        <w:tabs>
          <w:tab w:val="left" w:pos="142"/>
          <w:tab w:val="left" w:pos="426"/>
        </w:tabs>
        <w:spacing w:line="360" w:lineRule="auto"/>
        <w:ind w:left="142" w:right="281" w:firstLine="709"/>
        <w:jc w:val="both"/>
        <w:rPr>
          <w:sz w:val="28"/>
          <w:szCs w:val="28"/>
        </w:rPr>
      </w:pPr>
      <w:r>
        <w:rPr>
          <w:sz w:val="28"/>
        </w:rPr>
        <w:t xml:space="preserve">Затраты на вешеперечисленные работы составим согласно </w:t>
      </w:r>
      <w:r w:rsidRPr="00C465AA">
        <w:rPr>
          <w:sz w:val="28"/>
          <w:szCs w:val="28"/>
        </w:rPr>
        <w:t>следующих нормативных документов:</w:t>
      </w:r>
      <w:r>
        <w:rPr>
          <w:sz w:val="28"/>
          <w:szCs w:val="28"/>
        </w:rPr>
        <w:t xml:space="preserve"> "Сборник</w:t>
      </w:r>
      <w:r w:rsidRPr="00C465AA">
        <w:rPr>
          <w:sz w:val="28"/>
          <w:szCs w:val="28"/>
        </w:rPr>
        <w:t xml:space="preserve"> цен </w:t>
      </w:r>
      <w:r>
        <w:rPr>
          <w:sz w:val="28"/>
          <w:szCs w:val="28"/>
        </w:rPr>
        <w:t>на проектные работы для строит</w:t>
      </w:r>
      <w:r w:rsidRPr="00C465AA">
        <w:rPr>
          <w:sz w:val="28"/>
          <w:szCs w:val="28"/>
        </w:rPr>
        <w:t>ельства</w:t>
      </w:r>
      <w:r>
        <w:rPr>
          <w:sz w:val="28"/>
          <w:szCs w:val="28"/>
        </w:rPr>
        <w:t xml:space="preserve"> – издание 1987 - 1990г.";</w:t>
      </w:r>
      <w:r w:rsidRPr="00C465A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"Справочник базовых </w:t>
      </w:r>
      <w:r w:rsidRPr="00C465AA">
        <w:rPr>
          <w:sz w:val="28"/>
          <w:szCs w:val="28"/>
        </w:rPr>
        <w:t xml:space="preserve">цен </w:t>
      </w:r>
      <w:r>
        <w:rPr>
          <w:sz w:val="28"/>
          <w:szCs w:val="28"/>
        </w:rPr>
        <w:t>на проектные работы для строит</w:t>
      </w:r>
      <w:r w:rsidRPr="00C465AA">
        <w:rPr>
          <w:sz w:val="28"/>
          <w:szCs w:val="28"/>
        </w:rPr>
        <w:t>ельства</w:t>
      </w:r>
      <w:r>
        <w:rPr>
          <w:sz w:val="28"/>
          <w:szCs w:val="28"/>
        </w:rPr>
        <w:t xml:space="preserve"> – издание 1994- 1998г.", а также разъяснений к ним. </w:t>
      </w:r>
    </w:p>
    <w:p w:rsidR="00FB5B76" w:rsidRDefault="00197AB9" w:rsidP="00FB5B76">
      <w:pPr>
        <w:widowControl w:val="0"/>
        <w:tabs>
          <w:tab w:val="left" w:pos="142"/>
          <w:tab w:val="left" w:pos="426"/>
        </w:tabs>
        <w:spacing w:line="360" w:lineRule="auto"/>
        <w:ind w:left="142" w:right="281" w:firstLine="567"/>
        <w:jc w:val="both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pict>
          <v:shape id="_x0000_s1182" type="#_x0000_t202" style="position:absolute;left:0;text-align:left;margin-left:504.25pt;margin-top:-25pt;width:25.55pt;height:21pt;z-index:251659264;mso-height-percent:200;mso-height-percent:200;mso-width-relative:margin;mso-height-relative:margin" stroked="f">
            <v:textbox style="mso-fit-shape-to-text:t">
              <w:txbxContent>
                <w:p w:rsidR="00344584" w:rsidRDefault="00344584" w:rsidP="00FB5B76"/>
              </w:txbxContent>
            </v:textbox>
          </v:shape>
        </w:pict>
      </w:r>
      <w:r w:rsidR="00FB5B76">
        <w:rPr>
          <w:sz w:val="28"/>
        </w:rPr>
        <w:t xml:space="preserve">Смета производственных затрат приведена в  приведена в таблице 4.    </w:t>
      </w:r>
    </w:p>
    <w:p w:rsidR="00FB5B76" w:rsidRPr="00BA0ECA" w:rsidRDefault="00FB5B76" w:rsidP="00FB5B76">
      <w:pPr>
        <w:pStyle w:val="af0"/>
        <w:keepNext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lastRenderedPageBreak/>
        <w:t xml:space="preserve"> Таблица 6                                                                  Производственные затраты</w:t>
      </w:r>
    </w:p>
    <w:tbl>
      <w:tblPr>
        <w:tblW w:w="10064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767"/>
        <w:gridCol w:w="7189"/>
        <w:gridCol w:w="2108"/>
      </w:tblGrid>
      <w:tr w:rsidR="00FB5B76" w:rsidRPr="00D5439C" w:rsidTr="00344584">
        <w:tc>
          <w:tcPr>
            <w:tcW w:w="767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</w:tabs>
              <w:spacing w:line="360" w:lineRule="auto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№ п/п</w:t>
            </w:r>
          </w:p>
        </w:tc>
        <w:tc>
          <w:tcPr>
            <w:tcW w:w="7189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281" w:firstLine="709"/>
              <w:jc w:val="center"/>
              <w:rPr>
                <w:sz w:val="28"/>
                <w:szCs w:val="28"/>
              </w:rPr>
            </w:pPr>
            <w:r w:rsidRPr="004B62BF">
              <w:rPr>
                <w:sz w:val="28"/>
                <w:szCs w:val="28"/>
                <w:lang w:val="kk-KZ"/>
              </w:rPr>
              <w:t xml:space="preserve">Наименование </w:t>
            </w:r>
          </w:p>
        </w:tc>
        <w:tc>
          <w:tcPr>
            <w:tcW w:w="2108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281" w:firstLine="16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Цена, руб</w:t>
            </w:r>
          </w:p>
        </w:tc>
      </w:tr>
      <w:tr w:rsidR="00FB5B76" w:rsidRPr="00D5439C" w:rsidTr="00344584">
        <w:tc>
          <w:tcPr>
            <w:tcW w:w="767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</w:tabs>
              <w:spacing w:line="360" w:lineRule="auto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1</w:t>
            </w:r>
          </w:p>
        </w:tc>
        <w:tc>
          <w:tcPr>
            <w:tcW w:w="7189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281" w:hanging="25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Проектно – изыскательские работы</w:t>
            </w:r>
          </w:p>
        </w:tc>
        <w:tc>
          <w:tcPr>
            <w:tcW w:w="2108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281" w:firstLine="16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20 000</w:t>
            </w:r>
          </w:p>
        </w:tc>
      </w:tr>
      <w:tr w:rsidR="00FB5B76" w:rsidRPr="00D5439C" w:rsidTr="00344584">
        <w:tc>
          <w:tcPr>
            <w:tcW w:w="767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</w:tabs>
              <w:spacing w:line="360" w:lineRule="auto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2</w:t>
            </w:r>
          </w:p>
        </w:tc>
        <w:tc>
          <w:tcPr>
            <w:tcW w:w="7189" w:type="dxa"/>
            <w:vAlign w:val="center"/>
          </w:tcPr>
          <w:p w:rsidR="00FB5B76" w:rsidRPr="004B62BF" w:rsidRDefault="00FB5B76" w:rsidP="00344584">
            <w:pPr>
              <w:pStyle w:val="af1"/>
              <w:tabs>
                <w:tab w:val="left" w:pos="142"/>
                <w:tab w:val="left" w:pos="426"/>
              </w:tabs>
              <w:spacing w:line="360" w:lineRule="auto"/>
              <w:ind w:left="142" w:right="281" w:hanging="25"/>
              <w:jc w:val="both"/>
              <w:rPr>
                <w:b w:val="0"/>
                <w:sz w:val="28"/>
                <w:szCs w:val="28"/>
              </w:rPr>
            </w:pPr>
            <w:r w:rsidRPr="004B62BF">
              <w:rPr>
                <w:b w:val="0"/>
                <w:sz w:val="28"/>
                <w:szCs w:val="28"/>
              </w:rPr>
              <w:t xml:space="preserve">Подготовительные работы (разбивка осей сооружений, доставка строительной техники, подготовительные работы) </w:t>
            </w:r>
          </w:p>
        </w:tc>
        <w:tc>
          <w:tcPr>
            <w:tcW w:w="2108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281" w:firstLine="16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</w:rPr>
              <w:t>210 000</w:t>
            </w:r>
          </w:p>
        </w:tc>
      </w:tr>
      <w:tr w:rsidR="00FB5B76" w:rsidRPr="00D5439C" w:rsidTr="00344584">
        <w:tc>
          <w:tcPr>
            <w:tcW w:w="767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</w:tabs>
              <w:spacing w:line="360" w:lineRule="auto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3</w:t>
            </w:r>
          </w:p>
        </w:tc>
        <w:tc>
          <w:tcPr>
            <w:tcW w:w="7189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281" w:hanging="25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 xml:space="preserve">Базовая цена </w:t>
            </w:r>
            <w:r w:rsidRPr="004B62BF">
              <w:rPr>
                <w:sz w:val="28"/>
                <w:szCs w:val="28"/>
              </w:rPr>
              <w:t xml:space="preserve">проектных работ </w:t>
            </w:r>
          </w:p>
        </w:tc>
        <w:tc>
          <w:tcPr>
            <w:tcW w:w="2108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281" w:firstLine="16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2 053 496</w:t>
            </w:r>
          </w:p>
        </w:tc>
      </w:tr>
      <w:tr w:rsidR="00FB5B76" w:rsidRPr="00D5439C" w:rsidTr="00344584">
        <w:tc>
          <w:tcPr>
            <w:tcW w:w="7956" w:type="dxa"/>
            <w:gridSpan w:val="2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281" w:firstLine="709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Итого</w:t>
            </w:r>
          </w:p>
        </w:tc>
        <w:tc>
          <w:tcPr>
            <w:tcW w:w="2108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281" w:firstLine="16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2 283 496</w:t>
            </w:r>
          </w:p>
        </w:tc>
      </w:tr>
    </w:tbl>
    <w:p w:rsidR="00FB5B76" w:rsidRDefault="00FB5B76" w:rsidP="00FB5B76">
      <w:pPr>
        <w:widowControl w:val="0"/>
        <w:tabs>
          <w:tab w:val="left" w:pos="142"/>
          <w:tab w:val="left" w:pos="426"/>
        </w:tabs>
        <w:spacing w:before="240" w:line="360" w:lineRule="auto"/>
        <w:ind w:left="142" w:right="281"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Стоимость составляющих капитальных вложений приравняем равной</w:t>
      </w:r>
      <w:r w:rsidRPr="005B065E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суммарной цене изделий</w:t>
      </w:r>
      <w:r w:rsidRPr="001D03B2">
        <w:rPr>
          <w:color w:val="000000"/>
          <w:sz w:val="28"/>
          <w:szCs w:val="28"/>
        </w:rPr>
        <w:t xml:space="preserve"> </w:t>
      </w:r>
      <w:r w:rsidRPr="006E0BF6">
        <w:rPr>
          <w:color w:val="000000"/>
          <w:sz w:val="28"/>
          <w:szCs w:val="28"/>
        </w:rPr>
        <w:t>Ц</w:t>
      </w:r>
      <w:r w:rsidRPr="006E0BF6">
        <w:rPr>
          <w:color w:val="000000"/>
          <w:sz w:val="28"/>
          <w:szCs w:val="28"/>
          <w:vertAlign w:val="subscript"/>
        </w:rPr>
        <w:t>0</w:t>
      </w:r>
      <w:r>
        <w:rPr>
          <w:sz w:val="28"/>
          <w:szCs w:val="28"/>
          <w:lang w:val="kk-KZ"/>
        </w:rPr>
        <w:t>.</w:t>
      </w:r>
    </w:p>
    <w:p w:rsidR="00FB5B76" w:rsidRDefault="00FB5B76" w:rsidP="00FB5B76">
      <w:pPr>
        <w:widowControl w:val="0"/>
        <w:tabs>
          <w:tab w:val="left" w:pos="142"/>
          <w:tab w:val="left" w:pos="426"/>
        </w:tabs>
        <w:spacing w:line="360" w:lineRule="auto"/>
        <w:ind w:left="142" w:right="281"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Определим затраты на выполнение строительных и монтажных работ. </w:t>
      </w:r>
    </w:p>
    <w:p w:rsidR="00FB5B76" w:rsidRDefault="00FB5B76" w:rsidP="00FB5B76">
      <w:pPr>
        <w:widowControl w:val="0"/>
        <w:tabs>
          <w:tab w:val="left" w:pos="142"/>
          <w:tab w:val="left" w:pos="426"/>
        </w:tabs>
        <w:spacing w:line="360" w:lineRule="auto"/>
        <w:ind w:left="142" w:right="281"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Расчет стоимости строительства составим согласно "Методике по определению стоимости строительства на территории Российской федерации 81 - 35.2004".  Результаты расчета сведем в таблицу 5.</w:t>
      </w:r>
    </w:p>
    <w:p w:rsidR="00FB5B76" w:rsidRDefault="00FB5B76" w:rsidP="00FB5B76">
      <w:pPr>
        <w:widowControl w:val="0"/>
        <w:tabs>
          <w:tab w:val="left" w:pos="142"/>
          <w:tab w:val="left" w:pos="426"/>
        </w:tabs>
        <w:ind w:left="142" w:right="281" w:firstLine="709"/>
        <w:rPr>
          <w:sz w:val="28"/>
          <w:szCs w:val="28"/>
          <w:lang w:val="kk-KZ"/>
        </w:rPr>
      </w:pPr>
    </w:p>
    <w:p w:rsidR="00FB5B76" w:rsidRPr="00D34D66" w:rsidRDefault="00FB5B76" w:rsidP="00FB5B76">
      <w:pPr>
        <w:widowControl w:val="0"/>
        <w:tabs>
          <w:tab w:val="left" w:pos="142"/>
          <w:tab w:val="left" w:pos="426"/>
        </w:tabs>
        <w:spacing w:line="360" w:lineRule="auto"/>
        <w:ind w:left="142" w:right="281" w:firstLine="142"/>
        <w:rPr>
          <w:sz w:val="28"/>
          <w:szCs w:val="28"/>
          <w:lang w:val="kk-KZ"/>
        </w:rPr>
      </w:pPr>
      <w:r w:rsidRPr="00D34D66">
        <w:rPr>
          <w:sz w:val="28"/>
          <w:szCs w:val="28"/>
        </w:rPr>
        <w:t xml:space="preserve">Таблица </w:t>
      </w:r>
      <w:r>
        <w:rPr>
          <w:sz w:val="28"/>
          <w:szCs w:val="28"/>
        </w:rPr>
        <w:t>7</w:t>
      </w:r>
      <w:r w:rsidRPr="00D34D66">
        <w:rPr>
          <w:sz w:val="28"/>
          <w:szCs w:val="28"/>
        </w:rPr>
        <w:t xml:space="preserve">                 </w:t>
      </w:r>
      <w:r>
        <w:rPr>
          <w:sz w:val="28"/>
          <w:szCs w:val="28"/>
        </w:rPr>
        <w:t xml:space="preserve">           </w:t>
      </w:r>
      <w:r w:rsidRPr="00D34D6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З</w:t>
      </w:r>
      <w:r w:rsidRPr="00D34D66">
        <w:rPr>
          <w:sz w:val="28"/>
          <w:szCs w:val="28"/>
        </w:rPr>
        <w:t>атраты</w:t>
      </w:r>
      <w:r>
        <w:rPr>
          <w:sz w:val="28"/>
          <w:szCs w:val="28"/>
        </w:rPr>
        <w:t xml:space="preserve"> на строительно - </w:t>
      </w:r>
      <w:r>
        <w:rPr>
          <w:sz w:val="28"/>
          <w:szCs w:val="28"/>
          <w:lang w:val="kk-KZ"/>
        </w:rPr>
        <w:t>монтажные работы</w:t>
      </w:r>
    </w:p>
    <w:tbl>
      <w:tblPr>
        <w:tblW w:w="10064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017"/>
        <w:gridCol w:w="7111"/>
        <w:gridCol w:w="1936"/>
      </w:tblGrid>
      <w:tr w:rsidR="00FB5B76" w:rsidRPr="00D5439C" w:rsidTr="00344584">
        <w:tc>
          <w:tcPr>
            <w:tcW w:w="1017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</w:tabs>
              <w:spacing w:line="360" w:lineRule="auto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№ п/п</w:t>
            </w:r>
          </w:p>
        </w:tc>
        <w:tc>
          <w:tcPr>
            <w:tcW w:w="7111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281" w:firstLine="9"/>
              <w:jc w:val="center"/>
              <w:rPr>
                <w:sz w:val="28"/>
                <w:szCs w:val="28"/>
              </w:rPr>
            </w:pPr>
            <w:r w:rsidRPr="004B62BF">
              <w:rPr>
                <w:sz w:val="28"/>
                <w:szCs w:val="28"/>
                <w:lang w:val="kk-KZ"/>
              </w:rPr>
              <w:t>Строительно - монтажные работы</w:t>
            </w:r>
          </w:p>
        </w:tc>
        <w:tc>
          <w:tcPr>
            <w:tcW w:w="1936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hanging="15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Цена, руб</w:t>
            </w:r>
          </w:p>
        </w:tc>
      </w:tr>
      <w:tr w:rsidR="00FB5B76" w:rsidRPr="00D5439C" w:rsidTr="00344584">
        <w:tc>
          <w:tcPr>
            <w:tcW w:w="1017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</w:tabs>
              <w:spacing w:line="360" w:lineRule="auto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  <w:lang w:val="kk-KZ"/>
              </w:rPr>
              <w:t>1</w:t>
            </w:r>
          </w:p>
        </w:tc>
        <w:tc>
          <w:tcPr>
            <w:tcW w:w="7111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281" w:firstLine="9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>Помещение ОУС</w:t>
            </w:r>
          </w:p>
        </w:tc>
        <w:tc>
          <w:tcPr>
            <w:tcW w:w="1936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hanging="15"/>
              <w:jc w:val="center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>270</w:t>
            </w:r>
            <w:r w:rsidRPr="004B62BF">
              <w:rPr>
                <w:sz w:val="28"/>
                <w:szCs w:val="28"/>
                <w:lang w:val="kk-KZ"/>
              </w:rPr>
              <w:t xml:space="preserve"> 000</w:t>
            </w:r>
          </w:p>
        </w:tc>
      </w:tr>
      <w:tr w:rsidR="00FB5B76" w:rsidRPr="00D5439C" w:rsidTr="00344584">
        <w:tc>
          <w:tcPr>
            <w:tcW w:w="1017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</w:tabs>
              <w:spacing w:line="360" w:lineRule="auto"/>
              <w:jc w:val="center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>2</w:t>
            </w:r>
          </w:p>
        </w:tc>
        <w:tc>
          <w:tcPr>
            <w:tcW w:w="7111" w:type="dxa"/>
            <w:vAlign w:val="center"/>
          </w:tcPr>
          <w:p w:rsidR="00FB5B76" w:rsidRPr="004B62BF" w:rsidRDefault="00FB5B76" w:rsidP="00344584">
            <w:pPr>
              <w:pStyle w:val="af1"/>
              <w:tabs>
                <w:tab w:val="left" w:pos="142"/>
                <w:tab w:val="left" w:pos="426"/>
              </w:tabs>
              <w:spacing w:line="360" w:lineRule="auto"/>
              <w:ind w:left="142" w:right="281" w:firstLine="9"/>
              <w:jc w:val="both"/>
              <w:rPr>
                <w:b w:val="0"/>
                <w:sz w:val="28"/>
                <w:szCs w:val="28"/>
              </w:rPr>
            </w:pPr>
            <w:r w:rsidRPr="004B62BF">
              <w:rPr>
                <w:b w:val="0"/>
                <w:sz w:val="28"/>
                <w:szCs w:val="28"/>
              </w:rPr>
              <w:t xml:space="preserve">Монтажные, строительные работы </w:t>
            </w:r>
          </w:p>
        </w:tc>
        <w:tc>
          <w:tcPr>
            <w:tcW w:w="1936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hanging="15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300 </w:t>
            </w:r>
            <w:r w:rsidRPr="004B62BF">
              <w:rPr>
                <w:sz w:val="28"/>
                <w:szCs w:val="28"/>
              </w:rPr>
              <w:t>000</w:t>
            </w:r>
          </w:p>
        </w:tc>
      </w:tr>
      <w:tr w:rsidR="00FB5B76" w:rsidRPr="00D5439C" w:rsidTr="00344584">
        <w:tc>
          <w:tcPr>
            <w:tcW w:w="1017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</w:tabs>
              <w:spacing w:line="360" w:lineRule="auto"/>
              <w:jc w:val="center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>3</w:t>
            </w:r>
          </w:p>
        </w:tc>
        <w:tc>
          <w:tcPr>
            <w:tcW w:w="7111" w:type="dxa"/>
            <w:vAlign w:val="center"/>
          </w:tcPr>
          <w:p w:rsidR="00FB5B76" w:rsidRPr="004B62BF" w:rsidRDefault="00FB5B76" w:rsidP="00344584">
            <w:pPr>
              <w:pStyle w:val="af1"/>
              <w:tabs>
                <w:tab w:val="left" w:pos="142"/>
                <w:tab w:val="left" w:pos="426"/>
              </w:tabs>
              <w:spacing w:line="360" w:lineRule="auto"/>
              <w:ind w:left="142" w:right="281" w:firstLine="9"/>
              <w:jc w:val="both"/>
              <w:rPr>
                <w:b w:val="0"/>
                <w:sz w:val="28"/>
                <w:szCs w:val="28"/>
              </w:rPr>
            </w:pPr>
            <w:r w:rsidRPr="004B62BF">
              <w:rPr>
                <w:b w:val="0"/>
                <w:sz w:val="28"/>
                <w:szCs w:val="28"/>
              </w:rPr>
              <w:t>Прочие работы и затраты, непредвиденные работы</w:t>
            </w:r>
          </w:p>
        </w:tc>
        <w:tc>
          <w:tcPr>
            <w:tcW w:w="1936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hanging="15"/>
              <w:jc w:val="center"/>
              <w:rPr>
                <w:sz w:val="28"/>
                <w:szCs w:val="28"/>
                <w:lang w:val="kk-KZ"/>
              </w:rPr>
            </w:pPr>
            <w:r w:rsidRPr="004B62BF">
              <w:rPr>
                <w:sz w:val="28"/>
                <w:szCs w:val="28"/>
              </w:rPr>
              <w:t>100 000</w:t>
            </w:r>
          </w:p>
        </w:tc>
      </w:tr>
      <w:tr w:rsidR="00FB5B76" w:rsidRPr="00D5439C" w:rsidTr="00344584">
        <w:trPr>
          <w:trHeight w:val="225"/>
        </w:trPr>
        <w:tc>
          <w:tcPr>
            <w:tcW w:w="8128" w:type="dxa"/>
            <w:gridSpan w:val="2"/>
            <w:vAlign w:val="center"/>
          </w:tcPr>
          <w:p w:rsidR="00FB5B76" w:rsidRPr="004B62BF" w:rsidRDefault="00FB5B76" w:rsidP="00344584">
            <w:pPr>
              <w:pStyle w:val="af1"/>
              <w:tabs>
                <w:tab w:val="left" w:pos="142"/>
                <w:tab w:val="left" w:pos="426"/>
              </w:tabs>
              <w:spacing w:line="360" w:lineRule="auto"/>
              <w:ind w:left="142" w:right="281" w:firstLine="1026"/>
              <w:jc w:val="left"/>
              <w:rPr>
                <w:b w:val="0"/>
                <w:sz w:val="28"/>
                <w:szCs w:val="28"/>
              </w:rPr>
            </w:pPr>
            <w:r w:rsidRPr="004B62BF">
              <w:rPr>
                <w:b w:val="0"/>
                <w:sz w:val="28"/>
                <w:szCs w:val="28"/>
              </w:rPr>
              <w:t>Итого</w:t>
            </w:r>
          </w:p>
        </w:tc>
        <w:tc>
          <w:tcPr>
            <w:tcW w:w="1936" w:type="dxa"/>
            <w:vAlign w:val="center"/>
          </w:tcPr>
          <w:p w:rsidR="00FB5B76" w:rsidRPr="004B62BF" w:rsidRDefault="00FB5B76" w:rsidP="00344584">
            <w:pPr>
              <w:widowControl w:val="0"/>
              <w:tabs>
                <w:tab w:val="left" w:pos="142"/>
                <w:tab w:val="left" w:pos="426"/>
              </w:tabs>
              <w:spacing w:line="360" w:lineRule="auto"/>
              <w:ind w:left="142" w:right="281" w:hanging="15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kk-KZ"/>
              </w:rPr>
              <w:t>670 000</w:t>
            </w:r>
          </w:p>
        </w:tc>
      </w:tr>
    </w:tbl>
    <w:p w:rsidR="00FB5B76" w:rsidRDefault="00FB5B76" w:rsidP="00FB5B76">
      <w:pPr>
        <w:widowControl w:val="0"/>
        <w:tabs>
          <w:tab w:val="left" w:pos="142"/>
          <w:tab w:val="left" w:pos="426"/>
        </w:tabs>
        <w:spacing w:before="240" w:line="360" w:lineRule="auto"/>
        <w:ind w:left="142" w:right="281" w:firstLine="709"/>
        <w:rPr>
          <w:sz w:val="28"/>
        </w:rPr>
      </w:pPr>
      <w:r>
        <w:rPr>
          <w:sz w:val="28"/>
        </w:rPr>
        <w:t>Определим общие затраты на проектирование и создание радиотехнического поста:</w:t>
      </w:r>
    </w:p>
    <w:p w:rsidR="00FB5B76" w:rsidRDefault="00FB5B76" w:rsidP="00FB5B76">
      <w:pPr>
        <w:widowControl w:val="0"/>
        <w:tabs>
          <w:tab w:val="left" w:pos="142"/>
          <w:tab w:val="left" w:pos="426"/>
        </w:tabs>
        <w:ind w:left="142" w:right="281" w:firstLine="709"/>
        <w:rPr>
          <w:sz w:val="28"/>
        </w:rPr>
      </w:pPr>
    </w:p>
    <w:p w:rsidR="00FB5B76" w:rsidRDefault="00197AB9" w:rsidP="00FB5B76">
      <w:pPr>
        <w:widowControl w:val="0"/>
        <w:tabs>
          <w:tab w:val="left" w:pos="142"/>
          <w:tab w:val="left" w:pos="426"/>
        </w:tabs>
        <w:spacing w:line="360" w:lineRule="auto"/>
        <w:ind w:left="142" w:right="281" w:firstLine="709"/>
        <w:jc w:val="center"/>
        <w:outlineLvl w:val="0"/>
        <w:rPr>
          <w:sz w:val="28"/>
          <w:szCs w:val="28"/>
        </w:rPr>
      </w:pPr>
      <w:r w:rsidRPr="00197AB9">
        <w:rPr>
          <w:noProof/>
          <w:sz w:val="28"/>
        </w:rPr>
        <w:pict>
          <v:shape id="_x0000_s1183" type="#_x0000_t202" style="position:absolute;left:0;text-align:left;margin-left:505.75pt;margin-top:-4.6pt;width:25.55pt;height:21pt;z-index:251660288;mso-height-percent:200;mso-height-percent:200;mso-width-relative:margin;mso-height-relative:margin" stroked="f">
            <v:textbox style="mso-fit-shape-to-text:t">
              <w:txbxContent>
                <w:p w:rsidR="00344584" w:rsidRDefault="00344584" w:rsidP="00FB5B76"/>
              </w:txbxContent>
            </v:textbox>
          </v:shape>
        </w:pict>
      </w:r>
      <w:r w:rsidR="00FB5B76">
        <w:rPr>
          <w:sz w:val="28"/>
        </w:rPr>
        <w:t>К</w:t>
      </w:r>
      <w:r w:rsidR="00FB5B76">
        <w:rPr>
          <w:sz w:val="28"/>
          <w:vertAlign w:val="subscript"/>
        </w:rPr>
        <w:t xml:space="preserve">РТП </w:t>
      </w:r>
      <w:r w:rsidR="00FB5B76">
        <w:rPr>
          <w:sz w:val="28"/>
        </w:rPr>
        <w:t xml:space="preserve">= </w:t>
      </w:r>
      <w:r w:rsidR="00FB5B76">
        <w:rPr>
          <w:sz w:val="28"/>
          <w:szCs w:val="28"/>
          <w:lang w:val="kk-KZ"/>
        </w:rPr>
        <w:t xml:space="preserve">2 283 496 + 228 500+ 670 000 = </w:t>
      </w:r>
      <w:r w:rsidR="00FB5B76" w:rsidRPr="00655E28">
        <w:rPr>
          <w:sz w:val="28"/>
          <w:szCs w:val="28"/>
          <w:lang w:val="kk-KZ"/>
        </w:rPr>
        <w:t>3</w:t>
      </w:r>
      <w:r w:rsidR="00FB5B76">
        <w:rPr>
          <w:sz w:val="28"/>
          <w:szCs w:val="28"/>
          <w:lang w:val="kk-KZ"/>
        </w:rPr>
        <w:t> </w:t>
      </w:r>
      <w:r w:rsidR="00FB5B76" w:rsidRPr="00655E28">
        <w:rPr>
          <w:sz w:val="28"/>
          <w:szCs w:val="28"/>
          <w:lang w:val="kk-KZ"/>
        </w:rPr>
        <w:t>1</w:t>
      </w:r>
      <w:r w:rsidR="00FB5B76">
        <w:rPr>
          <w:sz w:val="28"/>
          <w:szCs w:val="28"/>
          <w:lang w:val="kk-KZ"/>
        </w:rPr>
        <w:t xml:space="preserve">81 </w:t>
      </w:r>
      <w:r w:rsidR="00FB5B76" w:rsidRPr="00655E28">
        <w:rPr>
          <w:sz w:val="28"/>
          <w:szCs w:val="28"/>
          <w:lang w:val="kk-KZ"/>
        </w:rPr>
        <w:t>996</w:t>
      </w:r>
      <w:r w:rsidR="00FB5B76">
        <w:rPr>
          <w:sz w:val="28"/>
          <w:szCs w:val="28"/>
          <w:lang w:val="kk-KZ"/>
        </w:rPr>
        <w:t xml:space="preserve"> </w:t>
      </w:r>
      <w:r w:rsidR="00FB5B76">
        <w:rPr>
          <w:sz w:val="28"/>
          <w:szCs w:val="28"/>
        </w:rPr>
        <w:t>руб.</w:t>
      </w:r>
    </w:p>
    <w:p w:rsidR="00FB5B76" w:rsidRPr="00984192" w:rsidRDefault="00FB5B76" w:rsidP="00FB5B76">
      <w:pPr>
        <w:widowControl w:val="0"/>
        <w:tabs>
          <w:tab w:val="left" w:pos="142"/>
          <w:tab w:val="left" w:pos="426"/>
        </w:tabs>
        <w:ind w:left="142" w:right="281" w:firstLine="709"/>
        <w:jc w:val="center"/>
        <w:rPr>
          <w:sz w:val="28"/>
          <w:szCs w:val="28"/>
        </w:rPr>
      </w:pPr>
    </w:p>
    <w:p w:rsidR="00FB5B76" w:rsidRDefault="00FB5B76" w:rsidP="00FB5B76">
      <w:pPr>
        <w:widowControl w:val="0"/>
        <w:tabs>
          <w:tab w:val="left" w:pos="142"/>
          <w:tab w:val="left" w:pos="426"/>
        </w:tabs>
        <w:spacing w:line="360" w:lineRule="auto"/>
        <w:ind w:left="142" w:right="281" w:firstLine="709"/>
        <w:jc w:val="both"/>
        <w:rPr>
          <w:sz w:val="28"/>
        </w:rPr>
      </w:pPr>
      <w:r>
        <w:rPr>
          <w:sz w:val="28"/>
          <w:szCs w:val="28"/>
          <w:lang w:val="kk-KZ"/>
        </w:rPr>
        <w:t xml:space="preserve">Таким образом, в результате технико – экономических расчетов было установлено, что </w:t>
      </w:r>
      <w:r>
        <w:rPr>
          <w:color w:val="000000"/>
          <w:sz w:val="28"/>
          <w:szCs w:val="28"/>
        </w:rPr>
        <w:t>е</w:t>
      </w:r>
      <w:r w:rsidRPr="006E0BF6">
        <w:rPr>
          <w:color w:val="000000"/>
          <w:sz w:val="28"/>
          <w:szCs w:val="28"/>
        </w:rPr>
        <w:t>диновременные затраты</w:t>
      </w:r>
      <w:r>
        <w:rPr>
          <w:color w:val="000000"/>
          <w:sz w:val="28"/>
          <w:szCs w:val="28"/>
        </w:rPr>
        <w:t xml:space="preserve"> при построении поста </w:t>
      </w:r>
      <w:r>
        <w:rPr>
          <w:color w:val="000000"/>
          <w:sz w:val="28"/>
          <w:szCs w:val="28"/>
        </w:rPr>
        <w:lastRenderedPageBreak/>
        <w:t xml:space="preserve">составят </w:t>
      </w:r>
      <w:r>
        <w:rPr>
          <w:sz w:val="28"/>
          <w:szCs w:val="28"/>
          <w:lang w:val="kk-KZ"/>
        </w:rPr>
        <w:t>228 500 рублей;</w:t>
      </w:r>
      <w:r w:rsidRPr="006E74FA">
        <w:rPr>
          <w:sz w:val="28"/>
          <w:szCs w:val="28"/>
        </w:rPr>
        <w:t xml:space="preserve"> </w:t>
      </w:r>
      <w:r>
        <w:rPr>
          <w:sz w:val="28"/>
          <w:szCs w:val="28"/>
        </w:rPr>
        <w:t>т</w:t>
      </w:r>
      <w:r w:rsidRPr="002B01D0">
        <w:rPr>
          <w:sz w:val="28"/>
          <w:szCs w:val="28"/>
        </w:rPr>
        <w:t>екущие издержки потребителя (годовые эксплуатационные расходы)</w:t>
      </w:r>
      <w:r>
        <w:rPr>
          <w:sz w:val="28"/>
          <w:szCs w:val="28"/>
        </w:rPr>
        <w:t xml:space="preserve"> составят </w:t>
      </w:r>
      <w:r w:rsidRPr="00B432F4">
        <w:rPr>
          <w:color w:val="000000"/>
          <w:sz w:val="28"/>
          <w:szCs w:val="28"/>
        </w:rPr>
        <w:t>32</w:t>
      </w:r>
      <w:r>
        <w:rPr>
          <w:color w:val="000000"/>
          <w:sz w:val="28"/>
          <w:szCs w:val="28"/>
          <w:lang w:val="en-US"/>
        </w:rPr>
        <w:t> </w:t>
      </w:r>
      <w:r w:rsidRPr="00B432F4">
        <w:rPr>
          <w:color w:val="000000"/>
          <w:sz w:val="28"/>
          <w:szCs w:val="28"/>
        </w:rPr>
        <w:t>083.83</w:t>
      </w:r>
      <w:r>
        <w:rPr>
          <w:color w:val="000000"/>
          <w:sz w:val="28"/>
          <w:szCs w:val="28"/>
        </w:rPr>
        <w:t xml:space="preserve"> рублей;</w:t>
      </w:r>
      <w:r w:rsidRPr="006E74FA">
        <w:rPr>
          <w:sz w:val="28"/>
        </w:rPr>
        <w:t xml:space="preserve"> </w:t>
      </w:r>
      <w:r>
        <w:rPr>
          <w:sz w:val="28"/>
        </w:rPr>
        <w:t xml:space="preserve">общие затраты на проектирование и создание РТП будут равны </w:t>
      </w:r>
      <w:r w:rsidRPr="00655E28">
        <w:rPr>
          <w:sz w:val="28"/>
          <w:szCs w:val="28"/>
          <w:lang w:val="kk-KZ"/>
        </w:rPr>
        <w:t>3</w:t>
      </w:r>
      <w:r>
        <w:rPr>
          <w:sz w:val="28"/>
          <w:szCs w:val="28"/>
          <w:lang w:val="kk-KZ"/>
        </w:rPr>
        <w:t> </w:t>
      </w:r>
      <w:r w:rsidRPr="00655E28">
        <w:rPr>
          <w:sz w:val="28"/>
          <w:szCs w:val="28"/>
          <w:lang w:val="kk-KZ"/>
        </w:rPr>
        <w:t>1</w:t>
      </w:r>
      <w:r>
        <w:rPr>
          <w:sz w:val="28"/>
          <w:szCs w:val="28"/>
          <w:lang w:val="kk-KZ"/>
        </w:rPr>
        <w:t>81 </w:t>
      </w:r>
      <w:r w:rsidRPr="00655E28">
        <w:rPr>
          <w:sz w:val="28"/>
          <w:szCs w:val="28"/>
          <w:lang w:val="kk-KZ"/>
        </w:rPr>
        <w:t>996</w:t>
      </w:r>
      <w:r>
        <w:rPr>
          <w:sz w:val="28"/>
          <w:szCs w:val="28"/>
          <w:lang w:val="kk-KZ"/>
        </w:rPr>
        <w:t xml:space="preserve"> </w:t>
      </w:r>
      <w:r>
        <w:rPr>
          <w:sz w:val="28"/>
        </w:rPr>
        <w:t xml:space="preserve"> рублей.</w:t>
      </w:r>
    </w:p>
    <w:p w:rsidR="00FB5B76" w:rsidRDefault="00FB5B76" w:rsidP="00FB5B76">
      <w:pPr>
        <w:widowControl w:val="0"/>
        <w:tabs>
          <w:tab w:val="left" w:pos="142"/>
          <w:tab w:val="left" w:pos="426"/>
        </w:tabs>
        <w:spacing w:line="360" w:lineRule="auto"/>
        <w:ind w:left="142" w:right="281" w:firstLine="709"/>
        <w:rPr>
          <w:sz w:val="28"/>
        </w:rPr>
      </w:pPr>
    </w:p>
    <w:p w:rsidR="00FB5B76" w:rsidRDefault="00FB5B76" w:rsidP="00FB5B76">
      <w:pPr>
        <w:widowControl w:val="0"/>
        <w:tabs>
          <w:tab w:val="left" w:pos="142"/>
          <w:tab w:val="left" w:pos="426"/>
        </w:tabs>
        <w:spacing w:line="360" w:lineRule="auto"/>
        <w:ind w:left="142" w:right="281" w:firstLine="709"/>
        <w:rPr>
          <w:sz w:val="28"/>
        </w:rPr>
      </w:pPr>
    </w:p>
    <w:p w:rsidR="00FB5B76" w:rsidRDefault="00FB5B76" w:rsidP="00FB5B76">
      <w:pPr>
        <w:spacing w:after="200" w:line="276" w:lineRule="auto"/>
        <w:rPr>
          <w:sz w:val="28"/>
        </w:rPr>
      </w:pPr>
      <w:r>
        <w:rPr>
          <w:sz w:val="28"/>
        </w:rPr>
        <w:br w:type="page"/>
      </w:r>
    </w:p>
    <w:p w:rsidR="00FB5B76" w:rsidRPr="009456D3" w:rsidRDefault="00FB5B76" w:rsidP="00FB5B76">
      <w:pPr>
        <w:pageBreakBefore/>
        <w:spacing w:line="312" w:lineRule="auto"/>
        <w:ind w:left="567"/>
        <w:jc w:val="center"/>
        <w:rPr>
          <w:b/>
          <w:sz w:val="32"/>
          <w:szCs w:val="32"/>
        </w:rPr>
      </w:pPr>
      <w:r w:rsidRPr="009456D3">
        <w:rPr>
          <w:b/>
          <w:sz w:val="32"/>
          <w:szCs w:val="32"/>
        </w:rPr>
        <w:lastRenderedPageBreak/>
        <w:t>Заключение</w:t>
      </w:r>
    </w:p>
    <w:p w:rsidR="00FB5B76" w:rsidRDefault="00FB5B76" w:rsidP="00344584">
      <w:pPr>
        <w:spacing w:line="360" w:lineRule="auto"/>
        <w:ind w:firstLine="567"/>
        <w:contextualSpacing/>
        <w:jc w:val="both"/>
        <w:rPr>
          <w:sz w:val="28"/>
          <w:szCs w:val="28"/>
        </w:rPr>
      </w:pPr>
    </w:p>
    <w:p w:rsidR="00FB5B76" w:rsidRPr="00344584" w:rsidRDefault="00FB5B76" w:rsidP="00344584">
      <w:pPr>
        <w:spacing w:line="360" w:lineRule="auto"/>
        <w:ind w:firstLine="567"/>
        <w:contextualSpacing/>
        <w:jc w:val="both"/>
        <w:rPr>
          <w:bCs/>
          <w:sz w:val="28"/>
          <w:szCs w:val="28"/>
        </w:rPr>
      </w:pPr>
      <w:r w:rsidRPr="00DD19A6">
        <w:rPr>
          <w:sz w:val="28"/>
          <w:szCs w:val="28"/>
        </w:rPr>
        <w:t>Результатом данной дипломной работы явилс</w:t>
      </w:r>
      <w:r>
        <w:rPr>
          <w:sz w:val="28"/>
          <w:szCs w:val="28"/>
        </w:rPr>
        <w:t xml:space="preserve">я </w:t>
      </w:r>
      <w:r w:rsidRPr="00DD19A6">
        <w:rPr>
          <w:sz w:val="28"/>
          <w:szCs w:val="28"/>
        </w:rPr>
        <w:t xml:space="preserve"> </w:t>
      </w:r>
      <w:r>
        <w:rPr>
          <w:sz w:val="28"/>
          <w:szCs w:val="28"/>
        </w:rPr>
        <w:t>пере</w:t>
      </w:r>
      <w:r w:rsidRPr="008A7196">
        <w:rPr>
          <w:bCs/>
          <w:sz w:val="28"/>
          <w:szCs w:val="28"/>
        </w:rPr>
        <w:t>вод тракта подачи программ и упра</w:t>
      </w:r>
      <w:r>
        <w:rPr>
          <w:bCs/>
          <w:sz w:val="28"/>
          <w:szCs w:val="28"/>
        </w:rPr>
        <w:t>вления на цифровой</w:t>
      </w:r>
      <w:r w:rsidRPr="008A7196">
        <w:rPr>
          <w:bCs/>
          <w:sz w:val="28"/>
          <w:szCs w:val="28"/>
        </w:rPr>
        <w:t xml:space="preserve"> формат</w:t>
      </w:r>
      <w:r>
        <w:rPr>
          <w:bCs/>
          <w:sz w:val="28"/>
          <w:szCs w:val="28"/>
        </w:rPr>
        <w:t xml:space="preserve"> с в</w:t>
      </w:r>
      <w:r w:rsidRPr="008A7196">
        <w:rPr>
          <w:bCs/>
          <w:sz w:val="28"/>
          <w:szCs w:val="28"/>
        </w:rPr>
        <w:t>недрение</w:t>
      </w:r>
      <w:r>
        <w:rPr>
          <w:bCs/>
          <w:sz w:val="28"/>
          <w:szCs w:val="28"/>
        </w:rPr>
        <w:t>м</w:t>
      </w:r>
      <w:r w:rsidRPr="008A7196">
        <w:rPr>
          <w:bCs/>
          <w:sz w:val="28"/>
          <w:szCs w:val="28"/>
        </w:rPr>
        <w:t xml:space="preserve"> системы мониторинга состояния распределительной  сети и управления ТП с использованием для связи ЦСПВ–ТП  собственной опорной цифровой сети</w:t>
      </w:r>
      <w:r>
        <w:rPr>
          <w:bCs/>
          <w:sz w:val="28"/>
          <w:szCs w:val="28"/>
        </w:rPr>
        <w:t xml:space="preserve"> и  </w:t>
      </w:r>
      <w:r w:rsidRPr="008A7196">
        <w:rPr>
          <w:bCs/>
          <w:sz w:val="28"/>
          <w:szCs w:val="28"/>
        </w:rPr>
        <w:t xml:space="preserve"> создание эффективно действующей системы централизованного            оповещения населения при угрозе, возникновении и ликвидации   </w:t>
      </w:r>
      <w:r>
        <w:rPr>
          <w:bCs/>
          <w:sz w:val="28"/>
          <w:szCs w:val="28"/>
        </w:rPr>
        <w:t xml:space="preserve">          </w:t>
      </w:r>
      <w:r w:rsidRPr="00344584">
        <w:rPr>
          <w:bCs/>
          <w:sz w:val="28"/>
          <w:szCs w:val="28"/>
        </w:rPr>
        <w:t xml:space="preserve">чрезвычайных ситуаций. Было осуществлено проведение мероприятий по реконструкции системы централизованного оповещения населения.  </w:t>
      </w:r>
    </w:p>
    <w:p w:rsidR="00344584" w:rsidRPr="00344584" w:rsidRDefault="00344584" w:rsidP="00344584">
      <w:pPr>
        <w:pStyle w:val="af1"/>
        <w:spacing w:line="360" w:lineRule="auto"/>
        <w:ind w:firstLine="567"/>
        <w:contextualSpacing/>
        <w:jc w:val="both"/>
        <w:rPr>
          <w:b w:val="0"/>
        </w:rPr>
      </w:pPr>
      <w:r>
        <w:rPr>
          <w:b w:val="0"/>
        </w:rPr>
        <w:t>Проведенные</w:t>
      </w:r>
      <w:r w:rsidRPr="00344584">
        <w:rPr>
          <w:b w:val="0"/>
        </w:rPr>
        <w:t xml:space="preserve"> расчеты позволили подтвердить целесообразность использования существующих линий передачи информации и модернизацию используемого усилительного оборудования. Кроме того, </w:t>
      </w:r>
      <w:r>
        <w:rPr>
          <w:b w:val="0"/>
        </w:rPr>
        <w:t>была</w:t>
      </w:r>
      <w:r w:rsidRPr="00344584">
        <w:rPr>
          <w:b w:val="0"/>
        </w:rPr>
        <w:t xml:space="preserve"> разр</w:t>
      </w:r>
      <w:r>
        <w:rPr>
          <w:b w:val="0"/>
        </w:rPr>
        <w:t>аботана</w:t>
      </w:r>
      <w:r w:rsidRPr="00344584">
        <w:rPr>
          <w:b w:val="0"/>
        </w:rPr>
        <w:t xml:space="preserve">  программ</w:t>
      </w:r>
      <w:r>
        <w:rPr>
          <w:b w:val="0"/>
        </w:rPr>
        <w:t>а</w:t>
      </w:r>
      <w:r w:rsidRPr="00344584">
        <w:rPr>
          <w:b w:val="0"/>
        </w:rPr>
        <w:t xml:space="preserve"> углубленного мониторинга магистральных и фидерных линий. </w:t>
      </w:r>
    </w:p>
    <w:p w:rsidR="00FB5B76" w:rsidRPr="008A7196" w:rsidRDefault="00FB5B76" w:rsidP="00FB5B76">
      <w:pPr>
        <w:spacing w:line="312" w:lineRule="auto"/>
        <w:ind w:firstLine="567"/>
        <w:jc w:val="both"/>
        <w:rPr>
          <w:bCs/>
          <w:sz w:val="28"/>
          <w:szCs w:val="28"/>
        </w:rPr>
      </w:pPr>
    </w:p>
    <w:p w:rsidR="00FB5B76" w:rsidRDefault="00FB5B76" w:rsidP="00FB5B76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FB5B76" w:rsidRPr="00F133FA" w:rsidRDefault="00FB5B76" w:rsidP="00FB5B76">
      <w:pPr>
        <w:pStyle w:val="af1"/>
        <w:spacing w:line="360" w:lineRule="auto"/>
        <w:rPr>
          <w:bCs/>
          <w:szCs w:val="28"/>
        </w:rPr>
      </w:pPr>
      <w:r w:rsidRPr="00F133FA">
        <w:rPr>
          <w:szCs w:val="28"/>
        </w:rPr>
        <w:lastRenderedPageBreak/>
        <w:t>СПИСОК  ЛИТЕРАТУРЫ</w:t>
      </w:r>
      <w:r w:rsidRPr="00F133FA">
        <w:rPr>
          <w:bCs/>
          <w:szCs w:val="28"/>
        </w:rPr>
        <w:t>:</w:t>
      </w:r>
    </w:p>
    <w:p w:rsidR="00FB5B76" w:rsidRPr="00B6248D" w:rsidRDefault="00FB5B76" w:rsidP="00FB5B76">
      <w:pPr>
        <w:numPr>
          <w:ilvl w:val="0"/>
          <w:numId w:val="33"/>
        </w:numPr>
        <w:spacing w:line="360" w:lineRule="auto"/>
        <w:ind w:left="0"/>
        <w:jc w:val="both"/>
        <w:rPr>
          <w:sz w:val="28"/>
          <w:szCs w:val="28"/>
        </w:rPr>
      </w:pPr>
      <w:r w:rsidRPr="00B6248D">
        <w:rPr>
          <w:sz w:val="28"/>
          <w:szCs w:val="28"/>
        </w:rPr>
        <w:t>Аппаратура станций проводного вещания. – Окунь Л.М., Каменева М.Н.: Связь 1978.</w:t>
      </w:r>
    </w:p>
    <w:p w:rsidR="00FB5B76" w:rsidRPr="00B6248D" w:rsidRDefault="00FB5B76" w:rsidP="00FB5B76">
      <w:pPr>
        <w:numPr>
          <w:ilvl w:val="0"/>
          <w:numId w:val="33"/>
        </w:numPr>
        <w:spacing w:line="360" w:lineRule="auto"/>
        <w:ind w:left="0"/>
        <w:jc w:val="both"/>
        <w:rPr>
          <w:sz w:val="28"/>
          <w:szCs w:val="28"/>
        </w:rPr>
      </w:pPr>
      <w:r w:rsidRPr="00B6248D">
        <w:rPr>
          <w:sz w:val="28"/>
          <w:szCs w:val="28"/>
        </w:rPr>
        <w:t>Передатчики трёхпрограммого проводного вещания - Окунь Л.М., Каменева М.Н.: Радио и связь</w:t>
      </w:r>
    </w:p>
    <w:p w:rsidR="00FB5B76" w:rsidRPr="00B6248D" w:rsidRDefault="00FB5B76" w:rsidP="00FB5B76">
      <w:pPr>
        <w:numPr>
          <w:ilvl w:val="0"/>
          <w:numId w:val="33"/>
        </w:numPr>
        <w:spacing w:line="360" w:lineRule="auto"/>
        <w:ind w:left="0"/>
        <w:jc w:val="both"/>
        <w:rPr>
          <w:sz w:val="28"/>
          <w:szCs w:val="28"/>
        </w:rPr>
      </w:pPr>
      <w:r w:rsidRPr="00B6248D">
        <w:rPr>
          <w:sz w:val="28"/>
          <w:szCs w:val="28"/>
        </w:rPr>
        <w:t>Техника проводного вещания и звукоусиления/ под ред. В.Б. Булгака и А.П. Ефимова. – М.: Радио и связь, 1985.</w:t>
      </w:r>
    </w:p>
    <w:p w:rsidR="00FB5B76" w:rsidRPr="00B6248D" w:rsidRDefault="00FB5B76" w:rsidP="00FB5B76">
      <w:pPr>
        <w:numPr>
          <w:ilvl w:val="0"/>
          <w:numId w:val="33"/>
        </w:numPr>
        <w:spacing w:line="360" w:lineRule="auto"/>
        <w:ind w:left="0"/>
        <w:jc w:val="both"/>
        <w:rPr>
          <w:sz w:val="28"/>
          <w:szCs w:val="28"/>
        </w:rPr>
      </w:pPr>
      <w:r w:rsidRPr="00B6248D">
        <w:rPr>
          <w:sz w:val="28"/>
          <w:szCs w:val="28"/>
        </w:rPr>
        <w:t>Кохно М.Т. Звуковое вещание по проводным системам передачи. – М.: Радио и связь, 1985.</w:t>
      </w:r>
    </w:p>
    <w:p w:rsidR="00FB5B76" w:rsidRPr="00B6248D" w:rsidRDefault="00FB5B76" w:rsidP="00FB5B76">
      <w:pPr>
        <w:numPr>
          <w:ilvl w:val="0"/>
          <w:numId w:val="33"/>
        </w:numPr>
        <w:spacing w:line="360" w:lineRule="auto"/>
        <w:ind w:left="0"/>
        <w:jc w:val="both"/>
        <w:rPr>
          <w:sz w:val="28"/>
          <w:szCs w:val="28"/>
        </w:rPr>
      </w:pPr>
      <w:r w:rsidRPr="00B6248D">
        <w:rPr>
          <w:sz w:val="28"/>
          <w:szCs w:val="28"/>
        </w:rPr>
        <w:t>Шкритер П. Справочное руководство по проводным системам передач. – М.: Радио и связь, 1984.</w:t>
      </w:r>
    </w:p>
    <w:p w:rsidR="00FB5B76" w:rsidRPr="00B6248D" w:rsidRDefault="00FB5B76" w:rsidP="00FB5B76">
      <w:pPr>
        <w:numPr>
          <w:ilvl w:val="0"/>
          <w:numId w:val="33"/>
        </w:numPr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М.Е. Варакин Основы </w:t>
      </w:r>
      <w:r w:rsidRPr="00B6248D">
        <w:rPr>
          <w:sz w:val="28"/>
          <w:szCs w:val="28"/>
        </w:rPr>
        <w:t>проводного вещания и звукоусиления. - М.: Радио и  Связь, 1985.</w:t>
      </w:r>
    </w:p>
    <w:p w:rsidR="00FB5B76" w:rsidRPr="00B6248D" w:rsidRDefault="00FB5B76" w:rsidP="00FB5B76">
      <w:pPr>
        <w:numPr>
          <w:ilvl w:val="0"/>
          <w:numId w:val="33"/>
        </w:numPr>
        <w:spacing w:line="360" w:lineRule="auto"/>
        <w:ind w:left="0"/>
        <w:jc w:val="both"/>
        <w:rPr>
          <w:sz w:val="28"/>
          <w:szCs w:val="28"/>
        </w:rPr>
      </w:pPr>
      <w:r w:rsidRPr="00B6248D">
        <w:rPr>
          <w:sz w:val="28"/>
          <w:szCs w:val="28"/>
        </w:rPr>
        <w:t xml:space="preserve">  А.А. Глухов, И.Ф. Зорин, А.В. Никонов Измерение и контроль в трактах звукового вещания. - М.: Радио и  Связь, 1984.</w:t>
      </w:r>
    </w:p>
    <w:p w:rsidR="00FB5B76" w:rsidRPr="00B6248D" w:rsidRDefault="00FB5B76" w:rsidP="00FB5B76">
      <w:pPr>
        <w:numPr>
          <w:ilvl w:val="0"/>
          <w:numId w:val="33"/>
        </w:numPr>
        <w:spacing w:line="360" w:lineRule="auto"/>
        <w:ind w:left="0"/>
        <w:jc w:val="both"/>
        <w:rPr>
          <w:sz w:val="28"/>
          <w:szCs w:val="28"/>
        </w:rPr>
      </w:pPr>
      <w:r w:rsidRPr="00B6248D">
        <w:rPr>
          <w:sz w:val="28"/>
          <w:szCs w:val="28"/>
        </w:rPr>
        <w:t>Безладнов Н.Л., Герценштейн Б.Я., Савина Н.А. Сети проводного вещания -  М.: Связьиздат, 1959.</w:t>
      </w:r>
    </w:p>
    <w:p w:rsidR="00FB5B76" w:rsidRPr="00B6248D" w:rsidRDefault="00FB5B76" w:rsidP="00FB5B76">
      <w:pPr>
        <w:numPr>
          <w:ilvl w:val="0"/>
          <w:numId w:val="33"/>
        </w:numPr>
        <w:spacing w:line="360" w:lineRule="auto"/>
        <w:ind w:left="0"/>
        <w:jc w:val="both"/>
        <w:rPr>
          <w:sz w:val="28"/>
          <w:szCs w:val="28"/>
        </w:rPr>
      </w:pPr>
      <w:r w:rsidRPr="00B6248D">
        <w:rPr>
          <w:sz w:val="28"/>
          <w:szCs w:val="28"/>
        </w:rPr>
        <w:t xml:space="preserve">  Окунь Л.М. Аппаратура дистанционного управления опорными усилительными станциями проводного вещания. – М.: Радио и связь, 1989.</w:t>
      </w:r>
    </w:p>
    <w:p w:rsidR="00FB5B76" w:rsidRPr="00B6248D" w:rsidRDefault="00FB5B76" w:rsidP="00FB5B76">
      <w:pPr>
        <w:numPr>
          <w:ilvl w:val="0"/>
          <w:numId w:val="33"/>
        </w:numPr>
        <w:spacing w:line="360" w:lineRule="auto"/>
        <w:ind w:left="0"/>
        <w:jc w:val="both"/>
        <w:rPr>
          <w:sz w:val="28"/>
          <w:szCs w:val="28"/>
        </w:rPr>
      </w:pPr>
      <w:r w:rsidRPr="00B6248D">
        <w:rPr>
          <w:sz w:val="28"/>
          <w:szCs w:val="28"/>
        </w:rPr>
        <w:t xml:space="preserve">  Горон И.Е. Радиовещание - М.: Связь, 1979.</w:t>
      </w:r>
    </w:p>
    <w:p w:rsidR="00FB5B76" w:rsidRPr="00B6248D" w:rsidRDefault="00FB5B76" w:rsidP="00FB5B76">
      <w:pPr>
        <w:numPr>
          <w:ilvl w:val="0"/>
          <w:numId w:val="33"/>
        </w:numPr>
        <w:spacing w:line="360" w:lineRule="auto"/>
        <w:ind w:left="0"/>
        <w:jc w:val="both"/>
        <w:rPr>
          <w:sz w:val="28"/>
          <w:szCs w:val="28"/>
        </w:rPr>
      </w:pPr>
      <w:r w:rsidRPr="00B6248D">
        <w:rPr>
          <w:sz w:val="28"/>
          <w:szCs w:val="28"/>
        </w:rPr>
        <w:t xml:space="preserve">  Глухов И.Е. Основы звукового вещания. - М.: Связь, 1977.</w:t>
      </w:r>
    </w:p>
    <w:p w:rsidR="00FB5B76" w:rsidRPr="00B6248D" w:rsidRDefault="00FB5B76" w:rsidP="00FB5B76">
      <w:pPr>
        <w:numPr>
          <w:ilvl w:val="0"/>
          <w:numId w:val="33"/>
        </w:numPr>
        <w:spacing w:line="360" w:lineRule="auto"/>
        <w:ind w:left="0"/>
        <w:jc w:val="both"/>
        <w:rPr>
          <w:sz w:val="28"/>
          <w:szCs w:val="28"/>
        </w:rPr>
      </w:pPr>
      <w:r w:rsidRPr="00B6248D">
        <w:rPr>
          <w:sz w:val="28"/>
          <w:szCs w:val="28"/>
        </w:rPr>
        <w:t xml:space="preserve">  Выходец А.В., Жмурин П.М., Зорин И.Ф. Звуковое вещание. – М.: Радио и связь, 1993.</w:t>
      </w:r>
    </w:p>
    <w:p w:rsidR="00FB5B76" w:rsidRPr="00B6248D" w:rsidRDefault="00FB5B76" w:rsidP="00FB5B76">
      <w:pPr>
        <w:numPr>
          <w:ilvl w:val="0"/>
          <w:numId w:val="33"/>
        </w:numPr>
        <w:spacing w:line="360" w:lineRule="auto"/>
        <w:ind w:left="0"/>
        <w:jc w:val="both"/>
        <w:rPr>
          <w:sz w:val="28"/>
          <w:szCs w:val="28"/>
        </w:rPr>
      </w:pPr>
      <w:r w:rsidRPr="00B6248D">
        <w:rPr>
          <w:sz w:val="28"/>
          <w:szCs w:val="28"/>
        </w:rPr>
        <w:t xml:space="preserve">  Инженерно-технический справочник по </w:t>
      </w:r>
      <w:r w:rsidRPr="00EA7F1C">
        <w:rPr>
          <w:sz w:val="28"/>
          <w:szCs w:val="28"/>
        </w:rPr>
        <w:t>электронике</w:t>
      </w:r>
      <w:r w:rsidRPr="00B6248D">
        <w:rPr>
          <w:sz w:val="28"/>
          <w:szCs w:val="28"/>
        </w:rPr>
        <w:t>.: Связь, 19</w:t>
      </w:r>
      <w:r>
        <w:rPr>
          <w:sz w:val="28"/>
          <w:szCs w:val="28"/>
        </w:rPr>
        <w:t>78</w:t>
      </w:r>
      <w:r w:rsidRPr="00B6248D">
        <w:rPr>
          <w:sz w:val="28"/>
          <w:szCs w:val="28"/>
        </w:rPr>
        <w:t>.</w:t>
      </w:r>
    </w:p>
    <w:p w:rsidR="00FB5B76" w:rsidRPr="00B6248D" w:rsidRDefault="00FB5B76" w:rsidP="00FB5B76">
      <w:pPr>
        <w:numPr>
          <w:ilvl w:val="0"/>
          <w:numId w:val="33"/>
        </w:numPr>
        <w:spacing w:line="360" w:lineRule="auto"/>
        <w:ind w:left="0"/>
        <w:jc w:val="both"/>
        <w:rPr>
          <w:sz w:val="28"/>
          <w:szCs w:val="28"/>
        </w:rPr>
      </w:pPr>
      <w:r w:rsidRPr="00B6248D">
        <w:rPr>
          <w:sz w:val="28"/>
          <w:szCs w:val="28"/>
        </w:rPr>
        <w:t xml:space="preserve">  Буглак В.Б., М.Е. Варакин, Ивашкевич Ю.К. Концепция развития связи РФ. - М.: Связь, 1995.</w:t>
      </w:r>
    </w:p>
    <w:p w:rsidR="00FB5B76" w:rsidRPr="002D5605" w:rsidRDefault="00FB5B76" w:rsidP="00FB5B76">
      <w:pPr>
        <w:numPr>
          <w:ilvl w:val="0"/>
          <w:numId w:val="33"/>
        </w:numPr>
        <w:tabs>
          <w:tab w:val="num" w:pos="540"/>
        </w:tabs>
        <w:spacing w:line="360" w:lineRule="auto"/>
        <w:ind w:left="0"/>
        <w:jc w:val="both"/>
        <w:rPr>
          <w:sz w:val="28"/>
          <w:szCs w:val="28"/>
        </w:rPr>
      </w:pPr>
      <w:r w:rsidRPr="00B6248D">
        <w:rPr>
          <w:sz w:val="28"/>
          <w:szCs w:val="28"/>
        </w:rPr>
        <w:t xml:space="preserve">  Основные направления “Программу развития проводного вещания на период до 2010 года для субъектов Российской Федерации”         Семинар-совещание. Тезисы докладов 2002год  г. Сочи. </w:t>
      </w:r>
    </w:p>
    <w:p w:rsidR="00CE77CC" w:rsidRDefault="00CE77CC"/>
    <w:sectPr w:rsidR="00CE77CC" w:rsidSect="0042423C">
      <w:headerReference w:type="default" r:id="rId20"/>
      <w:footerReference w:type="default" r:id="rId21"/>
      <w:pgSz w:w="11906" w:h="16838"/>
      <w:pgMar w:top="1134" w:right="850" w:bottom="1134" w:left="1701" w:header="708" w:footer="708" w:gutter="0"/>
      <w:pgNumType w:start="3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0006F" w:rsidRDefault="0010006F" w:rsidP="0042423C">
      <w:r>
        <w:separator/>
      </w:r>
    </w:p>
  </w:endnote>
  <w:endnote w:type="continuationSeparator" w:id="1">
    <w:p w:rsidR="0010006F" w:rsidRDefault="0010006F" w:rsidP="0042423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A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S Shell Dlg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38045"/>
      <w:showingPlcHdr/>
    </w:sdtPr>
    <w:sdtContent>
      <w:p w:rsidR="00344584" w:rsidRDefault="00344584">
        <w:pPr>
          <w:pStyle w:val="ad"/>
          <w:jc w:val="right"/>
        </w:pPr>
        <w:r>
          <w:t xml:space="preserve">     </w:t>
        </w:r>
      </w:p>
    </w:sdtContent>
  </w:sdt>
  <w:p w:rsidR="00344584" w:rsidRDefault="00344584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0006F" w:rsidRDefault="0010006F" w:rsidP="0042423C">
      <w:r>
        <w:separator/>
      </w:r>
    </w:p>
  </w:footnote>
  <w:footnote w:type="continuationSeparator" w:id="1">
    <w:p w:rsidR="0010006F" w:rsidRDefault="0010006F" w:rsidP="0042423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9035778"/>
    </w:sdtPr>
    <w:sdtContent>
      <w:p w:rsidR="00344584" w:rsidRDefault="00344584">
        <w:pPr>
          <w:pStyle w:val="ab"/>
          <w:jc w:val="right"/>
        </w:pPr>
        <w:fldSimple w:instr=" PAGE   \* MERGEFORMAT ">
          <w:r w:rsidR="002406B3">
            <w:rPr>
              <w:noProof/>
            </w:rPr>
            <w:t>63</w:t>
          </w:r>
        </w:fldSimple>
      </w:p>
    </w:sdtContent>
  </w:sdt>
  <w:p w:rsidR="00344584" w:rsidRDefault="00344584">
    <w:pPr>
      <w:pStyle w:val="ab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7100C"/>
    <w:multiLevelType w:val="hybridMultilevel"/>
    <w:tmpl w:val="94981926"/>
    <w:lvl w:ilvl="0" w:tplc="06E27EAC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05C9EC4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EB666D6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2F057D8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06C1004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23E450C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1B8EA62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F42F2B0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8B08D88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3C8388C"/>
    <w:multiLevelType w:val="hybridMultilevel"/>
    <w:tmpl w:val="B78C2318"/>
    <w:lvl w:ilvl="0" w:tplc="0419000F">
      <w:start w:val="1"/>
      <w:numFmt w:val="decimal"/>
      <w:lvlText w:val="%1."/>
      <w:lvlJc w:val="left"/>
      <w:pPr>
        <w:ind w:left="213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56" w:hanging="360"/>
      </w:pPr>
    </w:lvl>
    <w:lvl w:ilvl="2" w:tplc="0419001B" w:tentative="1">
      <w:start w:val="1"/>
      <w:numFmt w:val="lowerRoman"/>
      <w:lvlText w:val="%3."/>
      <w:lvlJc w:val="right"/>
      <w:pPr>
        <w:ind w:left="3576" w:hanging="180"/>
      </w:pPr>
    </w:lvl>
    <w:lvl w:ilvl="3" w:tplc="0419000F" w:tentative="1">
      <w:start w:val="1"/>
      <w:numFmt w:val="decimal"/>
      <w:lvlText w:val="%4."/>
      <w:lvlJc w:val="left"/>
      <w:pPr>
        <w:ind w:left="4296" w:hanging="360"/>
      </w:pPr>
    </w:lvl>
    <w:lvl w:ilvl="4" w:tplc="04190019" w:tentative="1">
      <w:start w:val="1"/>
      <w:numFmt w:val="lowerLetter"/>
      <w:lvlText w:val="%5."/>
      <w:lvlJc w:val="left"/>
      <w:pPr>
        <w:ind w:left="5016" w:hanging="360"/>
      </w:pPr>
    </w:lvl>
    <w:lvl w:ilvl="5" w:tplc="0419001B" w:tentative="1">
      <w:start w:val="1"/>
      <w:numFmt w:val="lowerRoman"/>
      <w:lvlText w:val="%6."/>
      <w:lvlJc w:val="right"/>
      <w:pPr>
        <w:ind w:left="5736" w:hanging="180"/>
      </w:pPr>
    </w:lvl>
    <w:lvl w:ilvl="6" w:tplc="0419000F" w:tentative="1">
      <w:start w:val="1"/>
      <w:numFmt w:val="decimal"/>
      <w:lvlText w:val="%7."/>
      <w:lvlJc w:val="left"/>
      <w:pPr>
        <w:ind w:left="6456" w:hanging="360"/>
      </w:pPr>
    </w:lvl>
    <w:lvl w:ilvl="7" w:tplc="04190019" w:tentative="1">
      <w:start w:val="1"/>
      <w:numFmt w:val="lowerLetter"/>
      <w:lvlText w:val="%8."/>
      <w:lvlJc w:val="left"/>
      <w:pPr>
        <w:ind w:left="7176" w:hanging="360"/>
      </w:pPr>
    </w:lvl>
    <w:lvl w:ilvl="8" w:tplc="0419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2">
    <w:nsid w:val="08F25BF9"/>
    <w:multiLevelType w:val="hybridMultilevel"/>
    <w:tmpl w:val="62C8EE66"/>
    <w:lvl w:ilvl="0" w:tplc="06E27EAC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3340280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F7CB5CC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714B9F0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FFC97BE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71A880C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7A4E9EC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BB6CD90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566AFCA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B9763C0"/>
    <w:multiLevelType w:val="hybridMultilevel"/>
    <w:tmpl w:val="00D080A6"/>
    <w:lvl w:ilvl="0" w:tplc="06E27EAC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6BEC348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340C954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29CC286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1FAAB44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3C47D54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DF21504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4DEA28C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33214B4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BAD0E89"/>
    <w:multiLevelType w:val="multilevel"/>
    <w:tmpl w:val="9E8CDC84"/>
    <w:lvl w:ilvl="0">
      <w:start w:val="1"/>
      <w:numFmt w:val="decimal"/>
      <w:lvlText w:val="%1.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88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468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5">
    <w:nsid w:val="1505160F"/>
    <w:multiLevelType w:val="hybridMultilevel"/>
    <w:tmpl w:val="EB34DD06"/>
    <w:lvl w:ilvl="0" w:tplc="06E27EAC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05C9EC4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EB666D6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2F057D8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06C1004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23E450C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1B8EA62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F42F2B0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8B08D88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63E7CF2"/>
    <w:multiLevelType w:val="hybridMultilevel"/>
    <w:tmpl w:val="8B0CB63E"/>
    <w:lvl w:ilvl="0" w:tplc="689451E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9BA3337"/>
    <w:multiLevelType w:val="hybridMultilevel"/>
    <w:tmpl w:val="203C1B04"/>
    <w:lvl w:ilvl="0" w:tplc="0419000F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8">
    <w:nsid w:val="21A562D6"/>
    <w:multiLevelType w:val="multilevel"/>
    <w:tmpl w:val="F9DC2450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u w:val="none"/>
      </w:rPr>
    </w:lvl>
  </w:abstractNum>
  <w:abstractNum w:abstractNumId="9">
    <w:nsid w:val="2D1A008B"/>
    <w:multiLevelType w:val="hybridMultilevel"/>
    <w:tmpl w:val="26C84F4C"/>
    <w:lvl w:ilvl="0" w:tplc="06E27EAC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81067EE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3C6BA0A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D10ECAC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FA0BFD0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09E2480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E00FB42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10A2504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5403CFA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F5D4237"/>
    <w:multiLevelType w:val="hybridMultilevel"/>
    <w:tmpl w:val="B6460D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D36D84"/>
    <w:multiLevelType w:val="hybridMultilevel"/>
    <w:tmpl w:val="774E5C04"/>
    <w:lvl w:ilvl="0" w:tplc="06E27EAC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6BEC348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340C954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29CC286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1FAAB44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3C47D54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DF21504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4DEA28C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33214B4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01A1BBE"/>
    <w:multiLevelType w:val="hybridMultilevel"/>
    <w:tmpl w:val="ED5EC630"/>
    <w:lvl w:ilvl="0" w:tplc="04190013">
      <w:start w:val="1"/>
      <w:numFmt w:val="upperRoman"/>
      <w:lvlText w:val="%1."/>
      <w:lvlJc w:val="right"/>
      <w:pPr>
        <w:tabs>
          <w:tab w:val="num" w:pos="359"/>
        </w:tabs>
        <w:ind w:left="359" w:hanging="18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259"/>
        </w:tabs>
        <w:ind w:left="125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79"/>
        </w:tabs>
        <w:ind w:left="197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99"/>
        </w:tabs>
        <w:ind w:left="269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19"/>
        </w:tabs>
        <w:ind w:left="341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39"/>
        </w:tabs>
        <w:ind w:left="413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59"/>
        </w:tabs>
        <w:ind w:left="485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79"/>
        </w:tabs>
        <w:ind w:left="557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99"/>
        </w:tabs>
        <w:ind w:left="6299" w:hanging="180"/>
      </w:pPr>
    </w:lvl>
  </w:abstractNum>
  <w:abstractNum w:abstractNumId="13">
    <w:nsid w:val="33546C2B"/>
    <w:multiLevelType w:val="hybridMultilevel"/>
    <w:tmpl w:val="1660CE5E"/>
    <w:lvl w:ilvl="0" w:tplc="06E27EAC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226A1B2">
      <w:start w:val="172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C9AE74E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0A6E6A0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DB810C4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DC64CF8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F62761E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B966F3E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232B658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3B2C465E"/>
    <w:multiLevelType w:val="hybridMultilevel"/>
    <w:tmpl w:val="4B80F850"/>
    <w:lvl w:ilvl="0" w:tplc="0419000F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15">
    <w:nsid w:val="3ED41016"/>
    <w:multiLevelType w:val="hybridMultilevel"/>
    <w:tmpl w:val="791A3D4E"/>
    <w:lvl w:ilvl="0" w:tplc="06E27EAC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EC83F60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2BC147A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98AC5A6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6249922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1C67CD2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4CE33BE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2F42F26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1AA5FE8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41FF034B"/>
    <w:multiLevelType w:val="singleLevel"/>
    <w:tmpl w:val="0C3EF65E"/>
    <w:lvl w:ilvl="0">
      <w:start w:val="1"/>
      <w:numFmt w:val="decimal"/>
      <w:lvlText w:val="%1)"/>
      <w:legacy w:legacy="1" w:legacySpace="0" w:legacyIndent="316"/>
      <w:lvlJc w:val="left"/>
      <w:rPr>
        <w:rFonts w:ascii="Times New Roman" w:hAnsi="Times New Roman" w:cs="Times New Roman" w:hint="default"/>
      </w:rPr>
    </w:lvl>
  </w:abstractNum>
  <w:abstractNum w:abstractNumId="17">
    <w:nsid w:val="426F6E85"/>
    <w:multiLevelType w:val="multilevel"/>
    <w:tmpl w:val="49EE85D0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1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1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5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8">
    <w:nsid w:val="43624409"/>
    <w:multiLevelType w:val="hybridMultilevel"/>
    <w:tmpl w:val="B0AA1250"/>
    <w:lvl w:ilvl="0" w:tplc="06E27EAC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05C9EC4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EB666D6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2F057D8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06C1004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23E450C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1B8EA62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F42F2B0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8B08D88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44A93F32"/>
    <w:multiLevelType w:val="hybridMultilevel"/>
    <w:tmpl w:val="2C0E84CC"/>
    <w:lvl w:ilvl="0" w:tplc="06E27EAC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05C9EC4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EB666D6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2F057D8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06C1004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23E450C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1B8EA62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F42F2B0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8B08D88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47210602"/>
    <w:multiLevelType w:val="hybridMultilevel"/>
    <w:tmpl w:val="2D325B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C9128E7"/>
    <w:multiLevelType w:val="hybridMultilevel"/>
    <w:tmpl w:val="9E72F786"/>
    <w:lvl w:ilvl="0" w:tplc="82E85CF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EC0D5E6">
      <w:start w:val="172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ABC64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764D50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87083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B3691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6DCE4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ED63C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916CD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4EF30DA0"/>
    <w:multiLevelType w:val="hybridMultilevel"/>
    <w:tmpl w:val="DED4FD4C"/>
    <w:lvl w:ilvl="0" w:tplc="06E27EAC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6BEC348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340C954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29CC286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1FAAB44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3C47D54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DF21504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4DEA28C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33214B4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501B7111"/>
    <w:multiLevelType w:val="hybridMultilevel"/>
    <w:tmpl w:val="C0286488"/>
    <w:lvl w:ilvl="0" w:tplc="06E27EAC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13A6D1C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874EFC0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5361660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2E0D690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676A19E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2B281FE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270E09C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AD62DBA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592F2965"/>
    <w:multiLevelType w:val="hybridMultilevel"/>
    <w:tmpl w:val="0C7EBE3C"/>
    <w:lvl w:ilvl="0" w:tplc="A052F900">
      <w:start w:val="1"/>
      <w:numFmt w:val="decimal"/>
      <w:lvlText w:val="%1."/>
      <w:lvlJc w:val="left"/>
      <w:pPr>
        <w:ind w:left="1068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5">
    <w:nsid w:val="5A1B1376"/>
    <w:multiLevelType w:val="hybridMultilevel"/>
    <w:tmpl w:val="A9EC3AC6"/>
    <w:lvl w:ilvl="0" w:tplc="06E27EAC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3340280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F7CB5CC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714B9F0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FFC97BE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71A880C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7A4E9EC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BB6CD90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566AFCA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64E90788"/>
    <w:multiLevelType w:val="hybridMultilevel"/>
    <w:tmpl w:val="3A0E82D0"/>
    <w:lvl w:ilvl="0" w:tplc="06E27EAC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05C9EC4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EB666D6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2F057D8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06C1004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23E450C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1B8EA62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F42F2B0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8B08D88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68A84CD7"/>
    <w:multiLevelType w:val="hybridMultilevel"/>
    <w:tmpl w:val="363AA930"/>
    <w:lvl w:ilvl="0" w:tplc="381ABEB4">
      <w:start w:val="1"/>
      <w:numFmt w:val="decimal"/>
      <w:lvlText w:val="%1."/>
      <w:lvlJc w:val="left"/>
      <w:pPr>
        <w:ind w:left="900" w:hanging="360"/>
      </w:pPr>
      <w:rPr>
        <w:rFonts w:ascii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8">
    <w:nsid w:val="68BF4203"/>
    <w:multiLevelType w:val="hybridMultilevel"/>
    <w:tmpl w:val="59380E00"/>
    <w:lvl w:ilvl="0" w:tplc="06E27EAC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05C9EC4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EB666D6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2F057D8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06C1004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23E450C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1B8EA62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F42F2B0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8B08D88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6BEF7EDB"/>
    <w:multiLevelType w:val="multilevel"/>
    <w:tmpl w:val="BBD20E34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0">
    <w:nsid w:val="6FE21282"/>
    <w:multiLevelType w:val="hybridMultilevel"/>
    <w:tmpl w:val="87DEC782"/>
    <w:lvl w:ilvl="0" w:tplc="06E27EAC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DF8FBB2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42AF71A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2627E72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ED017A6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B4C7614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1C25FD8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69E9148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BFE24D4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77553AE1"/>
    <w:multiLevelType w:val="multilevel"/>
    <w:tmpl w:val="1D28EBFA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1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1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5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32">
    <w:nsid w:val="7A875658"/>
    <w:multiLevelType w:val="multilevel"/>
    <w:tmpl w:val="561623A8"/>
    <w:lvl w:ilvl="0">
      <w:start w:val="6"/>
      <w:numFmt w:val="decimal"/>
      <w:lvlText w:val="%1"/>
      <w:lvlJc w:val="left"/>
      <w:pPr>
        <w:tabs>
          <w:tab w:val="num" w:pos="630"/>
        </w:tabs>
        <w:ind w:left="630" w:hanging="63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520"/>
        </w:tabs>
        <w:ind w:left="2520" w:hanging="2520"/>
      </w:pPr>
      <w:rPr>
        <w:rFonts w:hint="default"/>
      </w:rPr>
    </w:lvl>
  </w:abstractNum>
  <w:abstractNum w:abstractNumId="33">
    <w:nsid w:val="7C0349EF"/>
    <w:multiLevelType w:val="multilevel"/>
    <w:tmpl w:val="3D8A2014"/>
    <w:lvl w:ilvl="0">
      <w:start w:val="2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650"/>
        </w:tabs>
        <w:ind w:left="165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475"/>
        </w:tabs>
        <w:ind w:left="247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300"/>
        </w:tabs>
        <w:ind w:left="330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765"/>
        </w:tabs>
        <w:ind w:left="37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590"/>
        </w:tabs>
        <w:ind w:left="459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415"/>
        </w:tabs>
        <w:ind w:left="5415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880"/>
        </w:tabs>
        <w:ind w:left="5880" w:hanging="2160"/>
      </w:pPr>
      <w:rPr>
        <w:rFonts w:hint="default"/>
      </w:rPr>
    </w:lvl>
  </w:abstractNum>
  <w:num w:numId="1">
    <w:abstractNumId w:val="4"/>
  </w:num>
  <w:num w:numId="2">
    <w:abstractNumId w:val="12"/>
  </w:num>
  <w:num w:numId="3">
    <w:abstractNumId w:val="16"/>
  </w:num>
  <w:num w:numId="4">
    <w:abstractNumId w:val="10"/>
  </w:num>
  <w:num w:numId="5">
    <w:abstractNumId w:val="1"/>
  </w:num>
  <w:num w:numId="6">
    <w:abstractNumId w:val="27"/>
  </w:num>
  <w:num w:numId="7">
    <w:abstractNumId w:val="24"/>
  </w:num>
  <w:num w:numId="8">
    <w:abstractNumId w:val="17"/>
  </w:num>
  <w:num w:numId="9">
    <w:abstractNumId w:val="21"/>
  </w:num>
  <w:num w:numId="10">
    <w:abstractNumId w:val="25"/>
  </w:num>
  <w:num w:numId="11">
    <w:abstractNumId w:val="2"/>
  </w:num>
  <w:num w:numId="12">
    <w:abstractNumId w:val="13"/>
  </w:num>
  <w:num w:numId="13">
    <w:abstractNumId w:val="3"/>
  </w:num>
  <w:num w:numId="14">
    <w:abstractNumId w:val="11"/>
  </w:num>
  <w:num w:numId="15">
    <w:abstractNumId w:val="22"/>
  </w:num>
  <w:num w:numId="16">
    <w:abstractNumId w:val="0"/>
  </w:num>
  <w:num w:numId="17">
    <w:abstractNumId w:val="28"/>
  </w:num>
  <w:num w:numId="18">
    <w:abstractNumId w:val="5"/>
  </w:num>
  <w:num w:numId="19">
    <w:abstractNumId w:val="18"/>
  </w:num>
  <w:num w:numId="20">
    <w:abstractNumId w:val="26"/>
  </w:num>
  <w:num w:numId="21">
    <w:abstractNumId w:val="19"/>
  </w:num>
  <w:num w:numId="22">
    <w:abstractNumId w:val="23"/>
  </w:num>
  <w:num w:numId="23">
    <w:abstractNumId w:val="30"/>
  </w:num>
  <w:num w:numId="24">
    <w:abstractNumId w:val="9"/>
  </w:num>
  <w:num w:numId="25">
    <w:abstractNumId w:val="15"/>
  </w:num>
  <w:num w:numId="26">
    <w:abstractNumId w:val="8"/>
  </w:num>
  <w:num w:numId="27">
    <w:abstractNumId w:val="7"/>
  </w:num>
  <w:num w:numId="28">
    <w:abstractNumId w:val="33"/>
  </w:num>
  <w:num w:numId="29">
    <w:abstractNumId w:val="32"/>
  </w:num>
  <w:num w:numId="30">
    <w:abstractNumId w:val="6"/>
  </w:num>
  <w:num w:numId="31">
    <w:abstractNumId w:val="31"/>
  </w:num>
  <w:num w:numId="32">
    <w:abstractNumId w:val="29"/>
  </w:num>
  <w:num w:numId="33">
    <w:abstractNumId w:val="14"/>
  </w:num>
  <w:num w:numId="34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B5B76"/>
    <w:rsid w:val="0010006F"/>
    <w:rsid w:val="00197AB9"/>
    <w:rsid w:val="002406B3"/>
    <w:rsid w:val="002F2F21"/>
    <w:rsid w:val="00344584"/>
    <w:rsid w:val="0042423C"/>
    <w:rsid w:val="00581169"/>
    <w:rsid w:val="00591D45"/>
    <w:rsid w:val="00887933"/>
    <w:rsid w:val="00A062B2"/>
    <w:rsid w:val="00CE77CC"/>
    <w:rsid w:val="00FB5B7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Verdana" w:eastAsiaTheme="minorHAnsi" w:hAnsi="Verdana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5B7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rsid w:val="00FB5B76"/>
    <w:rPr>
      <w:rFonts w:ascii="Courier New" w:hAnsi="Courier New" w:cs="Courier New"/>
      <w:sz w:val="20"/>
      <w:szCs w:val="20"/>
    </w:rPr>
  </w:style>
  <w:style w:type="character" w:customStyle="1" w:styleId="a4">
    <w:name w:val="Текст Знак"/>
    <w:basedOn w:val="a0"/>
    <w:link w:val="a3"/>
    <w:rsid w:val="00FB5B76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FB5B7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B5B76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List Paragraph"/>
    <w:basedOn w:val="a"/>
    <w:uiPriority w:val="34"/>
    <w:qFormat/>
    <w:rsid w:val="00FB5B76"/>
    <w:pPr>
      <w:spacing w:after="200" w:line="276" w:lineRule="auto"/>
      <w:ind w:left="720"/>
      <w:contextualSpacing/>
    </w:pPr>
    <w:rPr>
      <w:rFonts w:ascii="Verdana" w:eastAsiaTheme="minorHAnsi" w:hAnsi="Verdana" w:cstheme="minorBidi"/>
      <w:sz w:val="22"/>
      <w:szCs w:val="22"/>
      <w:lang w:eastAsia="en-US"/>
    </w:rPr>
  </w:style>
  <w:style w:type="paragraph" w:styleId="a8">
    <w:name w:val="Normal (Web)"/>
    <w:basedOn w:val="a"/>
    <w:uiPriority w:val="99"/>
    <w:rsid w:val="00FB5B76"/>
    <w:pPr>
      <w:spacing w:before="100" w:beforeAutospacing="1" w:after="100" w:afterAutospacing="1"/>
    </w:pPr>
  </w:style>
  <w:style w:type="paragraph" w:styleId="a9">
    <w:name w:val="Document Map"/>
    <w:basedOn w:val="a"/>
    <w:link w:val="aa"/>
    <w:uiPriority w:val="99"/>
    <w:semiHidden/>
    <w:unhideWhenUsed/>
    <w:rsid w:val="00FB5B76"/>
    <w:rPr>
      <w:rFonts w:ascii="Tahoma" w:hAnsi="Tahoma" w:cs="Tahoma"/>
      <w:sz w:val="16"/>
      <w:szCs w:val="16"/>
    </w:rPr>
  </w:style>
  <w:style w:type="character" w:customStyle="1" w:styleId="aa">
    <w:name w:val="Схема документа Знак"/>
    <w:basedOn w:val="a0"/>
    <w:link w:val="a9"/>
    <w:uiPriority w:val="99"/>
    <w:semiHidden/>
    <w:rsid w:val="00FB5B76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header"/>
    <w:basedOn w:val="a"/>
    <w:link w:val="ac"/>
    <w:uiPriority w:val="99"/>
    <w:unhideWhenUsed/>
    <w:rsid w:val="00FB5B76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FB5B7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FB5B76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FB5B7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">
    <w:name w:val="Стиль"/>
    <w:uiPriority w:val="99"/>
    <w:rsid w:val="00FB5B7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caption"/>
    <w:basedOn w:val="a"/>
    <w:next w:val="a"/>
    <w:uiPriority w:val="35"/>
    <w:qFormat/>
    <w:rsid w:val="00FB5B76"/>
    <w:pPr>
      <w:spacing w:line="20" w:lineRule="atLeast"/>
      <w:jc w:val="both"/>
    </w:pPr>
    <w:rPr>
      <w:b/>
      <w:bCs/>
      <w:sz w:val="20"/>
      <w:szCs w:val="20"/>
    </w:rPr>
  </w:style>
  <w:style w:type="paragraph" w:styleId="af1">
    <w:name w:val="Body Text"/>
    <w:basedOn w:val="a"/>
    <w:link w:val="af2"/>
    <w:rsid w:val="00FB5B76"/>
    <w:pPr>
      <w:spacing w:line="20" w:lineRule="atLeast"/>
      <w:jc w:val="center"/>
    </w:pPr>
    <w:rPr>
      <w:b/>
      <w:sz w:val="30"/>
      <w:szCs w:val="20"/>
    </w:rPr>
  </w:style>
  <w:style w:type="character" w:customStyle="1" w:styleId="af2">
    <w:name w:val="Основной текст Знак"/>
    <w:basedOn w:val="a0"/>
    <w:link w:val="af1"/>
    <w:rsid w:val="00FB5B76"/>
    <w:rPr>
      <w:rFonts w:ascii="Times New Roman" w:eastAsia="Times New Roman" w:hAnsi="Times New Roman" w:cs="Times New Roman"/>
      <w:b/>
      <w:sz w:val="30"/>
      <w:szCs w:val="20"/>
      <w:lang w:eastAsia="ru-RU"/>
    </w:rPr>
  </w:style>
  <w:style w:type="paragraph" w:customStyle="1" w:styleId="FR1">
    <w:name w:val="FR1"/>
    <w:rsid w:val="00FB5B76"/>
    <w:pPr>
      <w:widowControl w:val="0"/>
      <w:overflowPunct w:val="0"/>
      <w:autoSpaceDE w:val="0"/>
      <w:autoSpaceDN w:val="0"/>
      <w:adjustRightInd w:val="0"/>
      <w:spacing w:after="0" w:line="240" w:lineRule="auto"/>
      <w:ind w:left="280"/>
      <w:jc w:val="center"/>
      <w:textAlignment w:val="baseline"/>
    </w:pPr>
    <w:rPr>
      <w:rFonts w:ascii="Times New Roman" w:eastAsia="Times New Roman" w:hAnsi="Times New Roman" w:cs="Times New Roman"/>
      <w:noProof/>
      <w:sz w:val="24"/>
      <w:szCs w:val="20"/>
      <w:lang w:eastAsia="ru-RU"/>
    </w:rPr>
  </w:style>
  <w:style w:type="paragraph" w:styleId="HTML">
    <w:name w:val="HTML Preformatted"/>
    <w:basedOn w:val="a"/>
    <w:link w:val="HTML0"/>
    <w:uiPriority w:val="99"/>
    <w:unhideWhenUsed/>
    <w:rsid w:val="00FB5B7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3366"/>
      <w:sz w:val="17"/>
      <w:szCs w:val="17"/>
    </w:rPr>
  </w:style>
  <w:style w:type="character" w:customStyle="1" w:styleId="HTML0">
    <w:name w:val="Стандартный HTML Знак"/>
    <w:basedOn w:val="a0"/>
    <w:link w:val="HTML"/>
    <w:uiPriority w:val="99"/>
    <w:rsid w:val="00FB5B76"/>
    <w:rPr>
      <w:rFonts w:ascii="Courier New" w:eastAsia="Times New Roman" w:hAnsi="Courier New" w:cs="Courier New"/>
      <w:color w:val="003366"/>
      <w:sz w:val="17"/>
      <w:szCs w:val="17"/>
      <w:lang w:eastAsia="ru-RU"/>
    </w:rPr>
  </w:style>
  <w:style w:type="table" w:styleId="af3">
    <w:name w:val="Table Grid"/>
    <w:basedOn w:val="a1"/>
    <w:uiPriority w:val="59"/>
    <w:rsid w:val="00FB5B7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4">
    <w:name w:val="Title"/>
    <w:basedOn w:val="a"/>
    <w:link w:val="af5"/>
    <w:qFormat/>
    <w:rsid w:val="00FB5B76"/>
    <w:pPr>
      <w:jc w:val="center"/>
    </w:pPr>
    <w:rPr>
      <w:sz w:val="32"/>
      <w:szCs w:val="20"/>
    </w:rPr>
  </w:style>
  <w:style w:type="character" w:customStyle="1" w:styleId="af5">
    <w:name w:val="Название Знак"/>
    <w:basedOn w:val="a0"/>
    <w:link w:val="af4"/>
    <w:rsid w:val="00FB5B76"/>
    <w:rPr>
      <w:rFonts w:ascii="Times New Roman" w:eastAsia="Times New Roman" w:hAnsi="Times New Roman" w:cs="Times New Roman"/>
      <w:sz w:val="32"/>
      <w:szCs w:val="20"/>
      <w:lang w:eastAsia="ru-RU"/>
    </w:rPr>
  </w:style>
  <w:style w:type="character" w:styleId="af6">
    <w:name w:val="Placeholder Text"/>
    <w:basedOn w:val="a0"/>
    <w:uiPriority w:val="99"/>
    <w:semiHidden/>
    <w:rsid w:val="00FB5B76"/>
    <w:rPr>
      <w:color w:val="808080"/>
    </w:rPr>
  </w:style>
  <w:style w:type="paragraph" w:styleId="af7">
    <w:name w:val="Body Text Indent"/>
    <w:basedOn w:val="a"/>
    <w:link w:val="af8"/>
    <w:uiPriority w:val="99"/>
    <w:semiHidden/>
    <w:unhideWhenUsed/>
    <w:rsid w:val="00344584"/>
    <w:pPr>
      <w:spacing w:after="120"/>
      <w:ind w:left="283"/>
    </w:pPr>
  </w:style>
  <w:style w:type="character" w:customStyle="1" w:styleId="af8">
    <w:name w:val="Основной текст с отступом Знак"/>
    <w:basedOn w:val="a0"/>
    <w:link w:val="af7"/>
    <w:uiPriority w:val="99"/>
    <w:semiHidden/>
    <w:rsid w:val="00344584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481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</Pages>
  <Words>10005</Words>
  <Characters>57032</Characters>
  <Application>Microsoft Office Word</Application>
  <DocSecurity>0</DocSecurity>
  <Lines>475</Lines>
  <Paragraphs>133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66904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Хасяин</dc:creator>
  <cp:lastModifiedBy>Хасяин</cp:lastModifiedBy>
  <cp:revision>11</cp:revision>
  <cp:lastPrinted>2008-09-23T01:27:00Z</cp:lastPrinted>
  <dcterms:created xsi:type="dcterms:W3CDTF">2008-09-21T10:09:00Z</dcterms:created>
  <dcterms:modified xsi:type="dcterms:W3CDTF">2008-09-23T01:31:00Z</dcterms:modified>
</cp:coreProperties>
</file>